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9B2847" w14:textId="77777777" w:rsidR="00FF40F3" w:rsidRPr="00B877EC" w:rsidRDefault="00FF40F3" w:rsidP="00FF40F3">
      <w:pPr>
        <w:spacing w:after="0" w:line="276" w:lineRule="auto"/>
        <w:rPr>
          <w:rFonts w:ascii="Arial" w:hAnsi="Arial" w:cs="Arial"/>
          <w:sz w:val="20"/>
          <w:szCs w:val="20"/>
        </w:rPr>
      </w:pPr>
    </w:p>
    <w:p w14:paraId="1097E4A5" w14:textId="5865044A" w:rsidR="00623717" w:rsidRPr="00B877EC" w:rsidRDefault="00297880" w:rsidP="00C425BA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About this guide</w:t>
      </w:r>
    </w:p>
    <w:p w14:paraId="2E2B54FA" w14:textId="12F76DF2" w:rsidR="00623717" w:rsidRPr="00B877EC" w:rsidRDefault="00623717" w:rsidP="00952F90">
      <w:pPr>
        <w:jc w:val="both"/>
        <w:rPr>
          <w:rFonts w:ascii="Arial" w:hAnsi="Arial" w:cs="Arial"/>
          <w:sz w:val="20"/>
          <w:szCs w:val="20"/>
        </w:rPr>
      </w:pPr>
      <w:r w:rsidRPr="00B877EC">
        <w:rPr>
          <w:rFonts w:ascii="Arial" w:hAnsi="Arial" w:cs="Arial"/>
          <w:sz w:val="20"/>
          <w:szCs w:val="20"/>
        </w:rPr>
        <w:t xml:space="preserve">This </w:t>
      </w:r>
      <w:r w:rsidR="00453513" w:rsidRPr="00B877EC">
        <w:rPr>
          <w:rFonts w:ascii="Arial" w:hAnsi="Arial" w:cs="Arial"/>
          <w:sz w:val="20"/>
          <w:szCs w:val="20"/>
        </w:rPr>
        <w:t>guide</w:t>
      </w:r>
      <w:r w:rsidR="00210C9B" w:rsidRPr="00B877EC">
        <w:rPr>
          <w:rFonts w:ascii="Arial" w:hAnsi="Arial" w:cs="Arial"/>
          <w:sz w:val="20"/>
          <w:szCs w:val="20"/>
        </w:rPr>
        <w:t xml:space="preserve"> has been </w:t>
      </w:r>
      <w:r w:rsidR="00DF646D" w:rsidRPr="00B877EC">
        <w:rPr>
          <w:rFonts w:ascii="Arial" w:hAnsi="Arial" w:cs="Arial"/>
          <w:sz w:val="20"/>
          <w:szCs w:val="20"/>
        </w:rPr>
        <w:t xml:space="preserve">designed </w:t>
      </w:r>
      <w:r w:rsidR="00210C9B" w:rsidRPr="00B877EC">
        <w:rPr>
          <w:rFonts w:ascii="Arial" w:hAnsi="Arial" w:cs="Arial"/>
          <w:sz w:val="20"/>
          <w:szCs w:val="20"/>
        </w:rPr>
        <w:t>to help centres plan and deliver a T Level Foundation Course with confidence</w:t>
      </w:r>
      <w:r w:rsidR="00DF646D" w:rsidRPr="00B877EC">
        <w:rPr>
          <w:rFonts w:ascii="Arial" w:hAnsi="Arial" w:cs="Arial"/>
          <w:sz w:val="20"/>
          <w:szCs w:val="20"/>
        </w:rPr>
        <w:t>, providing</w:t>
      </w:r>
      <w:r w:rsidRPr="00B877EC">
        <w:rPr>
          <w:rFonts w:ascii="Arial" w:hAnsi="Arial" w:cs="Arial"/>
          <w:sz w:val="20"/>
          <w:szCs w:val="20"/>
        </w:rPr>
        <w:t xml:space="preserve"> curriculum mapping for </w:t>
      </w:r>
      <w:r w:rsidR="0063341E" w:rsidRPr="00B877EC">
        <w:rPr>
          <w:rFonts w:ascii="Arial" w:hAnsi="Arial" w:cs="Arial"/>
          <w:sz w:val="20"/>
          <w:szCs w:val="20"/>
        </w:rPr>
        <w:t xml:space="preserve">effective </w:t>
      </w:r>
      <w:r w:rsidR="00E52E97" w:rsidRPr="00B877EC">
        <w:rPr>
          <w:rFonts w:ascii="Arial" w:hAnsi="Arial" w:cs="Arial"/>
          <w:sz w:val="20"/>
          <w:szCs w:val="20"/>
        </w:rPr>
        <w:t>course delivery</w:t>
      </w:r>
      <w:r w:rsidRPr="00B877EC">
        <w:rPr>
          <w:rFonts w:ascii="Arial" w:hAnsi="Arial" w:cs="Arial"/>
          <w:sz w:val="20"/>
          <w:szCs w:val="20"/>
        </w:rPr>
        <w:t xml:space="preserve">. It </w:t>
      </w:r>
      <w:r w:rsidR="00DD73A8" w:rsidRPr="00B877EC">
        <w:rPr>
          <w:rFonts w:ascii="Arial" w:hAnsi="Arial" w:cs="Arial"/>
          <w:sz w:val="20"/>
          <w:szCs w:val="20"/>
        </w:rPr>
        <w:t>illustrates</w:t>
      </w:r>
      <w:r w:rsidRPr="00B877EC">
        <w:rPr>
          <w:rFonts w:ascii="Arial" w:hAnsi="Arial" w:cs="Arial"/>
          <w:sz w:val="20"/>
          <w:szCs w:val="20"/>
        </w:rPr>
        <w:t xml:space="preserve"> how the National Technical Outcomes (NTOs) can be translated into practical delivery, </w:t>
      </w:r>
      <w:r w:rsidR="0063341E" w:rsidRPr="00B877EC">
        <w:rPr>
          <w:rFonts w:ascii="Arial" w:hAnsi="Arial" w:cs="Arial"/>
          <w:sz w:val="20"/>
          <w:szCs w:val="20"/>
        </w:rPr>
        <w:t>incorporating</w:t>
      </w:r>
      <w:r w:rsidRPr="00B877EC">
        <w:rPr>
          <w:rFonts w:ascii="Arial" w:hAnsi="Arial" w:cs="Arial"/>
          <w:sz w:val="20"/>
          <w:szCs w:val="20"/>
        </w:rPr>
        <w:t xml:space="preserve"> examples of embedded English, maths, and digital skills, assessment approaches, and clear progression links to T Levels.</w:t>
      </w:r>
    </w:p>
    <w:p w14:paraId="4F67B5CA" w14:textId="77777777" w:rsidR="00623717" w:rsidRPr="00B877EC" w:rsidRDefault="00623717" w:rsidP="00623717">
      <w:pPr>
        <w:rPr>
          <w:rFonts w:ascii="Arial" w:hAnsi="Arial" w:cs="Arial"/>
          <w:sz w:val="20"/>
          <w:szCs w:val="20"/>
        </w:rPr>
      </w:pPr>
      <w:r w:rsidRPr="00B877EC">
        <w:rPr>
          <w:rFonts w:ascii="Arial" w:hAnsi="Arial" w:cs="Arial"/>
          <w:sz w:val="20"/>
          <w:szCs w:val="20"/>
        </w:rPr>
        <w:t>The guide includes:</w:t>
      </w:r>
    </w:p>
    <w:p w14:paraId="58B5DE59" w14:textId="38249A5D" w:rsidR="00623717" w:rsidRPr="00B877EC" w:rsidRDefault="00454A11" w:rsidP="00952F90">
      <w:pPr>
        <w:pStyle w:val="ListParagraph"/>
        <w:numPr>
          <w:ilvl w:val="0"/>
          <w:numId w:val="6"/>
        </w:numPr>
        <w:spacing w:line="240" w:lineRule="auto"/>
        <w:rPr>
          <w:rFonts w:ascii="Arial" w:hAnsi="Arial" w:cs="Arial"/>
          <w:sz w:val="20"/>
          <w:szCs w:val="20"/>
        </w:rPr>
      </w:pPr>
      <w:r w:rsidRPr="00B877EC">
        <w:rPr>
          <w:rFonts w:ascii="Arial" w:hAnsi="Arial" w:cs="Arial"/>
          <w:sz w:val="20"/>
          <w:szCs w:val="20"/>
        </w:rPr>
        <w:t>NTO outcomes mapped to example delivery and assessment approaches</w:t>
      </w:r>
      <w:r w:rsidRPr="00B877EC">
        <w:rPr>
          <w:rFonts w:ascii="Arial" w:hAnsi="Arial" w:cs="Arial"/>
          <w:sz w:val="20"/>
          <w:szCs w:val="20"/>
        </w:rPr>
        <w:t xml:space="preserve"> with </w:t>
      </w:r>
      <w:r w:rsidR="4D57FABF" w:rsidRPr="00B877EC">
        <w:rPr>
          <w:rFonts w:ascii="Arial" w:hAnsi="Arial" w:cs="Arial"/>
          <w:sz w:val="20"/>
          <w:szCs w:val="20"/>
        </w:rPr>
        <w:t>w</w:t>
      </w:r>
      <w:r w:rsidR="00623717" w:rsidRPr="00B877EC">
        <w:rPr>
          <w:rFonts w:ascii="Arial" w:hAnsi="Arial" w:cs="Arial"/>
          <w:sz w:val="20"/>
          <w:szCs w:val="20"/>
        </w:rPr>
        <w:t xml:space="preserve">orked examples for each </w:t>
      </w:r>
      <w:r w:rsidR="00453513" w:rsidRPr="00B877EC">
        <w:rPr>
          <w:rFonts w:ascii="Arial" w:hAnsi="Arial" w:cs="Arial"/>
          <w:sz w:val="20"/>
          <w:szCs w:val="20"/>
        </w:rPr>
        <w:t>course</w:t>
      </w:r>
    </w:p>
    <w:p w14:paraId="541FDF9C" w14:textId="32F0BCF4" w:rsidR="00623717" w:rsidRPr="00B877EC" w:rsidRDefault="00E245BC" w:rsidP="00952F90">
      <w:pPr>
        <w:pStyle w:val="ListParagraph"/>
        <w:numPr>
          <w:ilvl w:val="0"/>
          <w:numId w:val="6"/>
        </w:numPr>
        <w:spacing w:line="240" w:lineRule="auto"/>
        <w:rPr>
          <w:rFonts w:ascii="Arial" w:hAnsi="Arial" w:cs="Arial"/>
          <w:sz w:val="20"/>
          <w:szCs w:val="20"/>
        </w:rPr>
      </w:pPr>
      <w:r w:rsidRPr="00B877EC">
        <w:rPr>
          <w:rFonts w:ascii="Arial" w:hAnsi="Arial" w:cs="Arial"/>
          <w:sz w:val="20"/>
          <w:szCs w:val="20"/>
        </w:rPr>
        <w:t>a</w:t>
      </w:r>
      <w:r w:rsidR="00623717" w:rsidRPr="00B877EC">
        <w:rPr>
          <w:rFonts w:ascii="Arial" w:hAnsi="Arial" w:cs="Arial"/>
          <w:sz w:val="20"/>
          <w:szCs w:val="20"/>
        </w:rPr>
        <w:t xml:space="preserve"> blank template for </w:t>
      </w:r>
      <w:r w:rsidR="00254B93" w:rsidRPr="00B877EC">
        <w:rPr>
          <w:rFonts w:ascii="Arial" w:hAnsi="Arial" w:cs="Arial"/>
          <w:sz w:val="20"/>
          <w:szCs w:val="20"/>
        </w:rPr>
        <w:t>centre adaptation</w:t>
      </w:r>
      <w:r w:rsidR="009C1124" w:rsidRPr="00B877EC">
        <w:rPr>
          <w:rFonts w:ascii="Arial" w:hAnsi="Arial" w:cs="Arial"/>
          <w:sz w:val="20"/>
          <w:szCs w:val="20"/>
        </w:rPr>
        <w:t xml:space="preserve"> to </w:t>
      </w:r>
      <w:r w:rsidR="00732DD1" w:rsidRPr="00B877EC">
        <w:rPr>
          <w:rFonts w:ascii="Arial" w:hAnsi="Arial" w:cs="Arial"/>
          <w:sz w:val="20"/>
          <w:szCs w:val="20"/>
        </w:rPr>
        <w:t>meet</w:t>
      </w:r>
      <w:r w:rsidR="009C1124" w:rsidRPr="00B877EC">
        <w:rPr>
          <w:rFonts w:ascii="Arial" w:hAnsi="Arial" w:cs="Arial"/>
          <w:sz w:val="20"/>
          <w:szCs w:val="20"/>
        </w:rPr>
        <w:t xml:space="preserve"> learner needs, local context, and employer engagement opportunities</w:t>
      </w:r>
    </w:p>
    <w:p w14:paraId="65D2575C" w14:textId="058F3A51" w:rsidR="00623717" w:rsidRPr="00B877EC" w:rsidRDefault="005A6AD5" w:rsidP="00952F90">
      <w:pPr>
        <w:pStyle w:val="ListParagraph"/>
        <w:numPr>
          <w:ilvl w:val="0"/>
          <w:numId w:val="6"/>
        </w:numPr>
        <w:spacing w:line="240" w:lineRule="auto"/>
        <w:rPr>
          <w:rFonts w:ascii="Arial" w:hAnsi="Arial" w:cs="Arial"/>
          <w:sz w:val="20"/>
          <w:szCs w:val="20"/>
        </w:rPr>
      </w:pPr>
      <w:r w:rsidRPr="00B877EC">
        <w:rPr>
          <w:rFonts w:ascii="Arial" w:hAnsi="Arial" w:cs="Arial"/>
          <w:sz w:val="20"/>
          <w:szCs w:val="20"/>
        </w:rPr>
        <w:t>s</w:t>
      </w:r>
      <w:r w:rsidR="00623717" w:rsidRPr="00B877EC">
        <w:rPr>
          <w:rFonts w:ascii="Arial" w:hAnsi="Arial" w:cs="Arial"/>
          <w:sz w:val="20"/>
          <w:szCs w:val="20"/>
        </w:rPr>
        <w:t>uggestions for flexible delivery and assessment</w:t>
      </w:r>
      <w:r w:rsidR="00313DD5" w:rsidRPr="00B877EC">
        <w:rPr>
          <w:rFonts w:ascii="Arial" w:hAnsi="Arial" w:cs="Arial"/>
          <w:sz w:val="20"/>
          <w:szCs w:val="20"/>
        </w:rPr>
        <w:t>, offering</w:t>
      </w:r>
      <w:r w:rsidR="00616FAC" w:rsidRPr="00B877EC">
        <w:rPr>
          <w:rFonts w:ascii="Arial" w:hAnsi="Arial" w:cs="Arial"/>
          <w:sz w:val="20"/>
          <w:szCs w:val="20"/>
        </w:rPr>
        <w:t xml:space="preserve"> examples </w:t>
      </w:r>
      <w:r w:rsidR="00313DD5" w:rsidRPr="00B877EC">
        <w:rPr>
          <w:rFonts w:ascii="Arial" w:hAnsi="Arial" w:cs="Arial"/>
          <w:sz w:val="20"/>
          <w:szCs w:val="20"/>
        </w:rPr>
        <w:t>rather than</w:t>
      </w:r>
      <w:r w:rsidR="00616FAC" w:rsidRPr="00B877EC">
        <w:rPr>
          <w:rFonts w:ascii="Arial" w:hAnsi="Arial" w:cs="Arial"/>
          <w:sz w:val="20"/>
          <w:szCs w:val="20"/>
        </w:rPr>
        <w:t xml:space="preserve"> prescriptive</w:t>
      </w:r>
      <w:r w:rsidR="00313DD5" w:rsidRPr="00B877EC">
        <w:rPr>
          <w:rFonts w:ascii="Arial" w:hAnsi="Arial" w:cs="Arial"/>
          <w:sz w:val="20"/>
          <w:szCs w:val="20"/>
        </w:rPr>
        <w:t xml:space="preserve"> methods</w:t>
      </w:r>
      <w:r w:rsidR="2CBF9663" w:rsidRPr="00B877EC">
        <w:rPr>
          <w:rFonts w:ascii="Arial" w:hAnsi="Arial" w:cs="Arial"/>
          <w:sz w:val="20"/>
          <w:szCs w:val="20"/>
        </w:rPr>
        <w:t>.</w:t>
      </w:r>
    </w:p>
    <w:p w14:paraId="58D47100" w14:textId="474CEC9F" w:rsidR="00623717" w:rsidRPr="00B877EC" w:rsidRDefault="00623717" w:rsidP="00952F90">
      <w:pPr>
        <w:pStyle w:val="ListParagraph"/>
        <w:numPr>
          <w:ilvl w:val="0"/>
          <w:numId w:val="6"/>
        </w:numPr>
        <w:spacing w:line="240" w:lineRule="auto"/>
        <w:rPr>
          <w:rFonts w:ascii="Arial" w:hAnsi="Arial" w:cs="Arial"/>
          <w:b/>
          <w:bCs/>
          <w:sz w:val="20"/>
          <w:szCs w:val="20"/>
        </w:rPr>
      </w:pPr>
      <w:r w:rsidRPr="00B877EC">
        <w:rPr>
          <w:rFonts w:ascii="Arial" w:hAnsi="Arial" w:cs="Arial"/>
          <w:b/>
          <w:bCs/>
          <w:sz w:val="20"/>
          <w:szCs w:val="20"/>
        </w:rPr>
        <w:br w:type="page"/>
      </w:r>
    </w:p>
    <w:p w14:paraId="1D101C46" w14:textId="1BF0B7FF" w:rsidR="00622A29" w:rsidRPr="00B877EC" w:rsidRDefault="004E3ADA" w:rsidP="00952F90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 xml:space="preserve">Construction </w:t>
      </w:r>
      <w:r w:rsidR="00222F5B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and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 the Built Environment</w:t>
      </w:r>
      <w:r w:rsidR="001E1779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20"/>
        <w:gridCol w:w="2335"/>
        <w:gridCol w:w="2469"/>
        <w:gridCol w:w="2451"/>
        <w:gridCol w:w="2250"/>
        <w:gridCol w:w="2223"/>
      </w:tblGrid>
      <w:tr w:rsidR="00D232B0" w:rsidRPr="00B877EC" w14:paraId="6AE2BD60" w14:textId="77777777" w:rsidTr="006D7E4D">
        <w:trPr>
          <w:trHeight w:val="567"/>
        </w:trPr>
        <w:tc>
          <w:tcPr>
            <w:tcW w:w="22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</w:tcPr>
          <w:p w14:paraId="4B279BE8" w14:textId="77777777" w:rsidR="00952F90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62320B9A" w14:textId="2D5258DB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35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</w:tcPr>
          <w:p w14:paraId="34F40895" w14:textId="74936C3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46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</w:tcPr>
          <w:p w14:paraId="10FA1CB7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51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</w:tcPr>
          <w:p w14:paraId="662C5120" w14:textId="0842E406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50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</w:tcPr>
          <w:p w14:paraId="4D311EC0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2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</w:tcPr>
          <w:p w14:paraId="233106B2" w14:textId="77777777" w:rsidR="00444928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Progression Link to </w:t>
            </w:r>
          </w:p>
          <w:p w14:paraId="70759BB1" w14:textId="4B6956BA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T Level</w:t>
            </w:r>
          </w:p>
        </w:tc>
      </w:tr>
      <w:tr w:rsidR="00D232B0" w:rsidRPr="00B877EC" w14:paraId="638665AC" w14:textId="77777777" w:rsidTr="006D7E4D">
        <w:trPr>
          <w:trHeight w:val="1701"/>
        </w:trPr>
        <w:tc>
          <w:tcPr>
            <w:tcW w:w="2220" w:type="dxa"/>
            <w:vAlign w:val="center"/>
          </w:tcPr>
          <w:p w14:paraId="1787F141" w14:textId="58A04AEA" w:rsidR="006D7E4D" w:rsidRPr="00B877EC" w:rsidRDefault="006D7E4D" w:rsidP="006D7E4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O1. Develop ideas to meet planning requirements for sustainable construction projects</w:t>
            </w:r>
          </w:p>
        </w:tc>
        <w:tc>
          <w:tcPr>
            <w:tcW w:w="2335" w:type="dxa"/>
            <w:vAlign w:val="center"/>
          </w:tcPr>
          <w:p w14:paraId="553F1B4F" w14:textId="3109BC2C" w:rsidR="006D7E4D" w:rsidRPr="00B877EC" w:rsidRDefault="006D7E4D" w:rsidP="006D7E4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Sustainable design principles, planning regulations, </w:t>
            </w:r>
            <w:r w:rsidR="00AA2CBD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environmental impact assessment</w:t>
            </w:r>
          </w:p>
        </w:tc>
        <w:tc>
          <w:tcPr>
            <w:tcW w:w="2469" w:type="dxa"/>
            <w:vAlign w:val="center"/>
          </w:tcPr>
          <w:p w14:paraId="71079796" w14:textId="35CE294A" w:rsidR="006D7E4D" w:rsidRPr="00B877EC" w:rsidRDefault="006D7E4D" w:rsidP="006D7E4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Workshops on sustainable design, case studies, </w:t>
            </w:r>
            <w:r w:rsidR="00AA2CBD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planning simulations</w:t>
            </w:r>
          </w:p>
        </w:tc>
        <w:tc>
          <w:tcPr>
            <w:tcW w:w="2451" w:type="dxa"/>
            <w:vAlign w:val="center"/>
          </w:tcPr>
          <w:p w14:paraId="623889F1" w14:textId="77777777" w:rsidR="006D7E4D" w:rsidRPr="00B877EC" w:rsidRDefault="006D7E4D" w:rsidP="006D7E4D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report writing, verbal communication</w:t>
            </w:r>
          </w:p>
          <w:p w14:paraId="55F7F8E4" w14:textId="77777777" w:rsidR="006D7E4D" w:rsidRPr="00B877EC" w:rsidRDefault="006D7E4D" w:rsidP="006D7E4D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interpreting data, calculations</w:t>
            </w:r>
          </w:p>
          <w:p w14:paraId="2067FA42" w14:textId="2E10CF93" w:rsidR="006D7E4D" w:rsidRPr="00B877EC" w:rsidRDefault="006D7E4D" w:rsidP="006D7E4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using design software</w:t>
            </w:r>
          </w:p>
        </w:tc>
        <w:tc>
          <w:tcPr>
            <w:tcW w:w="2250" w:type="dxa"/>
            <w:vAlign w:val="center"/>
          </w:tcPr>
          <w:p w14:paraId="4FF86BB3" w14:textId="294339A4" w:rsidR="006D7E4D" w:rsidRPr="00B877EC" w:rsidRDefault="006D7E4D" w:rsidP="006D7E4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Written report on sustainable design proposal</w:t>
            </w:r>
          </w:p>
        </w:tc>
        <w:tc>
          <w:tcPr>
            <w:tcW w:w="2223" w:type="dxa"/>
            <w:vAlign w:val="center"/>
          </w:tcPr>
          <w:p w14:paraId="0B96987C" w14:textId="1697EA82" w:rsidR="00EB1362" w:rsidRPr="00B877EC" w:rsidRDefault="006D7E4D" w:rsidP="006D7E4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Building Services Engineering for Constructio</w:t>
            </w:r>
            <w:r w:rsidR="00574A04" w:rsidRPr="00B877EC">
              <w:rPr>
                <w:rFonts w:ascii="Lato" w:hAnsi="Lato" w:cs="Arial"/>
                <w:sz w:val="20"/>
                <w:szCs w:val="20"/>
              </w:rPr>
              <w:t>n,</w:t>
            </w:r>
          </w:p>
          <w:p w14:paraId="084894F0" w14:textId="1B0A1923" w:rsidR="006D7E4D" w:rsidRPr="00B877EC" w:rsidRDefault="006D7E4D" w:rsidP="006D7E4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Design, Surveying</w:t>
            </w:r>
            <w:r w:rsidR="00AA2CBD" w:rsidRPr="00B877EC">
              <w:rPr>
                <w:rFonts w:ascii="Lato" w:hAnsi="Lato" w:cs="Arial"/>
                <w:sz w:val="20"/>
                <w:szCs w:val="20"/>
              </w:rPr>
              <w:t>,</w:t>
            </w:r>
            <w:r w:rsidRPr="00B877EC">
              <w:rPr>
                <w:rFonts w:ascii="Lato" w:hAnsi="Lato" w:cs="Arial"/>
                <w:sz w:val="20"/>
                <w:szCs w:val="20"/>
              </w:rPr>
              <w:t xml:space="preserve"> and Planning</w:t>
            </w:r>
          </w:p>
        </w:tc>
      </w:tr>
      <w:tr w:rsidR="00D232B0" w:rsidRPr="00B877EC" w14:paraId="0816CFB2" w14:textId="77777777" w:rsidTr="006D7E4D">
        <w:trPr>
          <w:trHeight w:val="1701"/>
        </w:trPr>
        <w:tc>
          <w:tcPr>
            <w:tcW w:w="2220" w:type="dxa"/>
            <w:vAlign w:val="center"/>
          </w:tcPr>
          <w:p w14:paraId="35F750F3" w14:textId="136B415A" w:rsidR="00B016AD" w:rsidRPr="00B877EC" w:rsidRDefault="00B016AD" w:rsidP="00B016A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O2. Design sustainable construction projects</w:t>
            </w:r>
          </w:p>
        </w:tc>
        <w:tc>
          <w:tcPr>
            <w:tcW w:w="2335" w:type="dxa"/>
            <w:vAlign w:val="center"/>
          </w:tcPr>
          <w:p w14:paraId="6BE94F78" w14:textId="35D474FE" w:rsidR="00B016AD" w:rsidRPr="00B877EC" w:rsidRDefault="00B016AD" w:rsidP="00B016A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Design techniques, material selection, energy efficiency, </w:t>
            </w:r>
            <w:r w:rsidR="00AA2CBD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building regulations</w:t>
            </w:r>
          </w:p>
        </w:tc>
        <w:tc>
          <w:tcPr>
            <w:tcW w:w="2469" w:type="dxa"/>
            <w:vAlign w:val="center"/>
          </w:tcPr>
          <w:p w14:paraId="709A9C96" w14:textId="46031A08" w:rsidR="00B016AD" w:rsidRPr="00B877EC" w:rsidRDefault="00B016AD" w:rsidP="00B016A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Practical design exercises, group projects, </w:t>
            </w:r>
            <w:r w:rsidR="00AA2CBD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site visits</w:t>
            </w:r>
          </w:p>
        </w:tc>
        <w:tc>
          <w:tcPr>
            <w:tcW w:w="2451" w:type="dxa"/>
            <w:vAlign w:val="center"/>
          </w:tcPr>
          <w:p w14:paraId="108944FF" w14:textId="77777777" w:rsidR="00D232B0" w:rsidRPr="00B877EC" w:rsidRDefault="00B016AD" w:rsidP="00B016AD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technical documentation, presentations</w:t>
            </w:r>
          </w:p>
          <w:p w14:paraId="1D9F29AC" w14:textId="77777777" w:rsidR="00D232B0" w:rsidRPr="00B877EC" w:rsidRDefault="00B016AD" w:rsidP="00B016AD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measurements, budgeting</w:t>
            </w:r>
          </w:p>
          <w:p w14:paraId="2BB1E3B1" w14:textId="7D28B470" w:rsidR="00B016AD" w:rsidRPr="00B877EC" w:rsidRDefault="00B016AD" w:rsidP="00B016A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CAD software, project management tools</w:t>
            </w:r>
          </w:p>
        </w:tc>
        <w:tc>
          <w:tcPr>
            <w:tcW w:w="2250" w:type="dxa"/>
            <w:vAlign w:val="center"/>
          </w:tcPr>
          <w:p w14:paraId="6278C442" w14:textId="19F59E6C" w:rsidR="00B016AD" w:rsidRPr="00B877EC" w:rsidRDefault="00B016AD" w:rsidP="00B016A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Design portfolio and presentation</w:t>
            </w:r>
          </w:p>
        </w:tc>
        <w:tc>
          <w:tcPr>
            <w:tcW w:w="2223" w:type="dxa"/>
            <w:vAlign w:val="center"/>
          </w:tcPr>
          <w:p w14:paraId="4E0DF257" w14:textId="0A60617A" w:rsidR="00B016AD" w:rsidRPr="00B877EC" w:rsidRDefault="00B016AD" w:rsidP="00B016A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Design, Surveying</w:t>
            </w:r>
            <w:r w:rsidR="00C90878" w:rsidRPr="00B877EC">
              <w:rPr>
                <w:rFonts w:ascii="Lato" w:hAnsi="Lato" w:cs="Arial"/>
                <w:sz w:val="20"/>
                <w:szCs w:val="20"/>
              </w:rPr>
              <w:t>,</w:t>
            </w:r>
            <w:r w:rsidRPr="00B877EC">
              <w:rPr>
                <w:rFonts w:ascii="Lato" w:hAnsi="Lato" w:cs="Arial"/>
                <w:sz w:val="20"/>
                <w:szCs w:val="20"/>
              </w:rPr>
              <w:t xml:space="preserve"> and Planning</w:t>
            </w:r>
          </w:p>
        </w:tc>
      </w:tr>
      <w:tr w:rsidR="00D232B0" w:rsidRPr="00B877EC" w14:paraId="6DDF4EA9" w14:textId="77777777" w:rsidTr="006D7E4D">
        <w:trPr>
          <w:trHeight w:val="1701"/>
        </w:trPr>
        <w:tc>
          <w:tcPr>
            <w:tcW w:w="2220" w:type="dxa"/>
            <w:vAlign w:val="center"/>
          </w:tcPr>
          <w:p w14:paraId="6E2A9C34" w14:textId="0434B5ED" w:rsidR="00D232B0" w:rsidRPr="00B877EC" w:rsidRDefault="00D232B0" w:rsidP="00D232B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O3. Produce sustainable construction project outputs</w:t>
            </w:r>
          </w:p>
        </w:tc>
        <w:tc>
          <w:tcPr>
            <w:tcW w:w="2335" w:type="dxa"/>
            <w:vAlign w:val="center"/>
          </w:tcPr>
          <w:p w14:paraId="73B76E19" w14:textId="510FCE2F" w:rsidR="00D232B0" w:rsidRPr="00B877EC" w:rsidRDefault="00D232B0" w:rsidP="00D232B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Project implementation, quality control, site management,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health and safety</w:t>
            </w:r>
          </w:p>
        </w:tc>
        <w:tc>
          <w:tcPr>
            <w:tcW w:w="2469" w:type="dxa"/>
            <w:vAlign w:val="center"/>
          </w:tcPr>
          <w:p w14:paraId="5F07B4FC" w14:textId="49E49E0F" w:rsidR="00D232B0" w:rsidRPr="00B877EC" w:rsidRDefault="00D232B0" w:rsidP="00D232B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Site-based projects, role-playing scenarios,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industry placements</w:t>
            </w:r>
          </w:p>
        </w:tc>
        <w:tc>
          <w:tcPr>
            <w:tcW w:w="2451" w:type="dxa"/>
            <w:vAlign w:val="center"/>
          </w:tcPr>
          <w:p w14:paraId="083B5698" w14:textId="77777777" w:rsidR="00D232B0" w:rsidRPr="00B877EC" w:rsidRDefault="00D232B0" w:rsidP="00D232B0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communication, documentation</w:t>
            </w:r>
          </w:p>
          <w:p w14:paraId="2BD943B7" w14:textId="77777777" w:rsidR="00D232B0" w:rsidRPr="00B877EC" w:rsidRDefault="00D232B0" w:rsidP="00D232B0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scheduling, cost estimation</w:t>
            </w:r>
          </w:p>
          <w:p w14:paraId="6F34F71A" w14:textId="6775C37B" w:rsidR="00D232B0" w:rsidRPr="00B877EC" w:rsidRDefault="00D232B0" w:rsidP="00D232B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project tracking tools</w:t>
            </w:r>
          </w:p>
        </w:tc>
        <w:tc>
          <w:tcPr>
            <w:tcW w:w="2250" w:type="dxa"/>
            <w:vAlign w:val="center"/>
          </w:tcPr>
          <w:p w14:paraId="5DF8A105" w14:textId="285FA240" w:rsidR="00D232B0" w:rsidRPr="00B877EC" w:rsidRDefault="00D232B0" w:rsidP="00D232B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Practical assessment of project execution</w:t>
            </w:r>
          </w:p>
        </w:tc>
        <w:tc>
          <w:tcPr>
            <w:tcW w:w="2223" w:type="dxa"/>
            <w:vAlign w:val="center"/>
          </w:tcPr>
          <w:p w14:paraId="26463155" w14:textId="17C50055" w:rsidR="00D232B0" w:rsidRPr="00B877EC" w:rsidRDefault="00D232B0" w:rsidP="00D232B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Building Services Engineering for Construction, Design, Surveying</w:t>
            </w:r>
            <w:r w:rsidR="00C90878" w:rsidRPr="00B877EC">
              <w:rPr>
                <w:rFonts w:ascii="Lato" w:hAnsi="Lato" w:cs="Arial"/>
                <w:sz w:val="20"/>
                <w:szCs w:val="20"/>
              </w:rPr>
              <w:t>,</w:t>
            </w:r>
            <w:r w:rsidRPr="00B877EC">
              <w:rPr>
                <w:rFonts w:ascii="Lato" w:hAnsi="Lato" w:cs="Arial"/>
                <w:sz w:val="20"/>
                <w:szCs w:val="20"/>
              </w:rPr>
              <w:t xml:space="preserve"> and Planning </w:t>
            </w:r>
          </w:p>
        </w:tc>
      </w:tr>
    </w:tbl>
    <w:p w14:paraId="7F4473FB" w14:textId="287544D4" w:rsidR="00622A29" w:rsidRPr="00B877EC" w:rsidRDefault="00622A29" w:rsidP="002A7C1B">
      <w:pPr>
        <w:spacing w:after="0" w:line="276" w:lineRule="auto"/>
        <w:rPr>
          <w:rFonts w:ascii="Arial" w:hAnsi="Arial" w:cs="Arial"/>
          <w:sz w:val="20"/>
          <w:szCs w:val="20"/>
        </w:rPr>
      </w:pPr>
    </w:p>
    <w:p w14:paraId="087C747D" w14:textId="77777777" w:rsidR="00952F90" w:rsidRPr="00B877EC" w:rsidRDefault="00952F90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br w:type="page"/>
      </w:r>
    </w:p>
    <w:p w14:paraId="70CF718B" w14:textId="0578DB29" w:rsidR="00622A29" w:rsidRPr="00B877EC" w:rsidRDefault="004E3ADA" w:rsidP="00952F90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>Digital</w:t>
      </w:r>
      <w:r w:rsidR="001E1779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83"/>
        <w:gridCol w:w="2373"/>
        <w:gridCol w:w="2278"/>
        <w:gridCol w:w="2473"/>
        <w:gridCol w:w="2255"/>
        <w:gridCol w:w="2286"/>
      </w:tblGrid>
      <w:tr w:rsidR="00444928" w:rsidRPr="00B877EC" w14:paraId="6B3C1C7F" w14:textId="7023C077" w:rsidTr="00090E3A">
        <w:trPr>
          <w:trHeight w:val="567"/>
        </w:trPr>
        <w:tc>
          <w:tcPr>
            <w:tcW w:w="22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2871F30C" w14:textId="77777777" w:rsidR="007B10F1" w:rsidRPr="00B877EC" w:rsidRDefault="001E1779" w:rsidP="002A7C1B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bookmarkStart w:id="0" w:name="_Hlk208835263"/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5CB5BA6E" w14:textId="29226B0F" w:rsidR="001E1779" w:rsidRPr="00B877EC" w:rsidRDefault="001E1779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7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42BDEA1F" w14:textId="5845BD71" w:rsidR="001E1779" w:rsidRPr="00B877EC" w:rsidRDefault="001E1779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278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0ACB9124" w14:textId="697640F5" w:rsidR="001E1779" w:rsidRPr="00B877EC" w:rsidRDefault="001E1779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7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3E8BB871" w14:textId="521ADF99" w:rsidR="001E1779" w:rsidRPr="00B877EC" w:rsidRDefault="001E1779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55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12FA0E5" w14:textId="36D41008" w:rsidR="001E1779" w:rsidRPr="00B877EC" w:rsidRDefault="001E1779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86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269B9369" w14:textId="0077DDF3" w:rsidR="001E1779" w:rsidRPr="00B877EC" w:rsidRDefault="001E1779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090E3A" w:rsidRPr="00B877EC" w14:paraId="756BE3C1" w14:textId="2966694C" w:rsidTr="00090E3A">
        <w:trPr>
          <w:trHeight w:val="1701"/>
        </w:trPr>
        <w:tc>
          <w:tcPr>
            <w:tcW w:w="2283" w:type="dxa"/>
            <w:tcBorders>
              <w:top w:val="single" w:sz="4" w:space="0" w:color="FFFFFF" w:themeColor="background1"/>
              <w:left w:val="single" w:sz="4" w:space="0" w:color="000000" w:themeColor="text1"/>
            </w:tcBorders>
            <w:vAlign w:val="center"/>
          </w:tcPr>
          <w:p w14:paraId="7C1E33E3" w14:textId="3CB78458" w:rsidR="00090E3A" w:rsidRPr="00B877EC" w:rsidRDefault="00090E3A" w:rsidP="00090E3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O1. Analyse data to meet the requirements of client briefs</w:t>
            </w:r>
          </w:p>
        </w:tc>
        <w:tc>
          <w:tcPr>
            <w:tcW w:w="2373" w:type="dxa"/>
            <w:vAlign w:val="center"/>
          </w:tcPr>
          <w:p w14:paraId="2DB98021" w14:textId="7941D422" w:rsidR="00090E3A" w:rsidRPr="00B877EC" w:rsidRDefault="00090E3A" w:rsidP="00090E3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Data analysis, data interpretation, client communication,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report writing</w:t>
            </w:r>
          </w:p>
        </w:tc>
        <w:tc>
          <w:tcPr>
            <w:tcW w:w="2278" w:type="dxa"/>
            <w:vAlign w:val="center"/>
          </w:tcPr>
          <w:p w14:paraId="407544C9" w14:textId="22429DC0" w:rsidR="00090E3A" w:rsidRPr="00B877EC" w:rsidRDefault="00090E3A" w:rsidP="00090E3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Case studies, data analysis exercises,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client brief simulations</w:t>
            </w:r>
          </w:p>
        </w:tc>
        <w:tc>
          <w:tcPr>
            <w:tcW w:w="2473" w:type="dxa"/>
            <w:vAlign w:val="center"/>
          </w:tcPr>
          <w:p w14:paraId="0A5BAB59" w14:textId="77777777" w:rsidR="005D798B" w:rsidRPr="00B877EC" w:rsidRDefault="00090E3A" w:rsidP="00090E3A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report writing, interpreting data</w:t>
            </w:r>
          </w:p>
          <w:p w14:paraId="385CDA46" w14:textId="77777777" w:rsidR="005D798B" w:rsidRPr="00B877EC" w:rsidRDefault="00090E3A" w:rsidP="00090E3A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statistical analysis, data interpretation</w:t>
            </w:r>
          </w:p>
          <w:p w14:paraId="6DDCA1D7" w14:textId="79C93E02" w:rsidR="00090E3A" w:rsidRPr="00B877EC" w:rsidRDefault="00090E3A" w:rsidP="00090E3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data analysis tools</w:t>
            </w:r>
          </w:p>
        </w:tc>
        <w:tc>
          <w:tcPr>
            <w:tcW w:w="2255" w:type="dxa"/>
            <w:vAlign w:val="center"/>
          </w:tcPr>
          <w:p w14:paraId="4439B89B" w14:textId="5D11E408" w:rsidR="00090E3A" w:rsidRPr="00B877EC" w:rsidRDefault="00090E3A" w:rsidP="00090E3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Written report based on data analysis</w:t>
            </w:r>
          </w:p>
        </w:tc>
        <w:tc>
          <w:tcPr>
            <w:tcW w:w="2286" w:type="dxa"/>
            <w:vAlign w:val="center"/>
          </w:tcPr>
          <w:p w14:paraId="58E2405B" w14:textId="1D03BFDC" w:rsidR="00090E3A" w:rsidRPr="00B877EC" w:rsidRDefault="00090E3A" w:rsidP="00090E3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Digital </w:t>
            </w:r>
            <w:r w:rsidR="005376E1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Data Analytics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; Digital Support </w:t>
            </w:r>
            <w:r w:rsidR="005376E1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and Security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; Digital </w:t>
            </w:r>
            <w:r w:rsidR="005376E1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Software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</w:t>
            </w:r>
            <w:r w:rsidR="005376E1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Development</w:t>
            </w:r>
          </w:p>
        </w:tc>
      </w:tr>
      <w:tr w:rsidR="001A2286" w:rsidRPr="00B877EC" w14:paraId="7F2A7543" w14:textId="1BA973BD" w:rsidTr="009A60D1">
        <w:trPr>
          <w:trHeight w:val="1701"/>
        </w:trPr>
        <w:tc>
          <w:tcPr>
            <w:tcW w:w="2283" w:type="dxa"/>
            <w:tcBorders>
              <w:left w:val="single" w:sz="4" w:space="0" w:color="000000" w:themeColor="text1"/>
            </w:tcBorders>
            <w:vAlign w:val="center"/>
          </w:tcPr>
          <w:p w14:paraId="470D4DF6" w14:textId="3D987D51" w:rsidR="001A2286" w:rsidRPr="00B877EC" w:rsidRDefault="001A2286" w:rsidP="001A228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O2. Plan for cyber security resilience</w:t>
            </w:r>
          </w:p>
        </w:tc>
        <w:tc>
          <w:tcPr>
            <w:tcW w:w="2373" w:type="dxa"/>
            <w:vAlign w:val="center"/>
          </w:tcPr>
          <w:p w14:paraId="6474B11A" w14:textId="6836FFCD" w:rsidR="001A2286" w:rsidRPr="00B877EC" w:rsidRDefault="001A2286" w:rsidP="001A228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Cyber security principles, risk assessment, resilience strategies,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threat mitigation</w:t>
            </w:r>
          </w:p>
        </w:tc>
        <w:tc>
          <w:tcPr>
            <w:tcW w:w="2278" w:type="dxa"/>
            <w:vAlign w:val="center"/>
          </w:tcPr>
          <w:p w14:paraId="6BBB315F" w14:textId="088F69D9" w:rsidR="001A2286" w:rsidRPr="00B877EC" w:rsidRDefault="001A2286" w:rsidP="001A228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Workshops, scenario-based learning, risk assessment exercises</w:t>
            </w:r>
          </w:p>
        </w:tc>
        <w:tc>
          <w:tcPr>
            <w:tcW w:w="2473" w:type="dxa"/>
            <w:vAlign w:val="center"/>
          </w:tcPr>
          <w:p w14:paraId="5AF948E5" w14:textId="77777777" w:rsidR="005D798B" w:rsidRPr="00B877EC" w:rsidRDefault="001A2286" w:rsidP="001A2286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documentation, presenting findings</w:t>
            </w:r>
          </w:p>
          <w:p w14:paraId="2E99075E" w14:textId="77777777" w:rsidR="005D798B" w:rsidRPr="00B877EC" w:rsidRDefault="001A2286" w:rsidP="001A2286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risk assessment calculations</w:t>
            </w:r>
          </w:p>
          <w:p w14:paraId="0761FE2E" w14:textId="286E6803" w:rsidR="001A2286" w:rsidRPr="00B877EC" w:rsidRDefault="001A2286" w:rsidP="001A228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cyber security tools</w:t>
            </w:r>
          </w:p>
        </w:tc>
        <w:tc>
          <w:tcPr>
            <w:tcW w:w="2255" w:type="dxa"/>
            <w:vAlign w:val="center"/>
          </w:tcPr>
          <w:p w14:paraId="5560D724" w14:textId="68ACEE03" w:rsidR="001A2286" w:rsidRPr="00B877EC" w:rsidRDefault="001A2286" w:rsidP="001A228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Cyber security plan and risk assessment report</w:t>
            </w:r>
          </w:p>
        </w:tc>
        <w:tc>
          <w:tcPr>
            <w:tcW w:w="2286" w:type="dxa"/>
            <w:vAlign w:val="center"/>
          </w:tcPr>
          <w:p w14:paraId="4EC9EA82" w14:textId="2AD16CD9" w:rsidR="001A2286" w:rsidRPr="00B877EC" w:rsidRDefault="005376E1" w:rsidP="001A228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 Data Analytics; Digital Support and Security; Digital Software Development</w:t>
            </w:r>
          </w:p>
        </w:tc>
      </w:tr>
      <w:tr w:rsidR="005D798B" w:rsidRPr="00B877EC" w14:paraId="1207BAF2" w14:textId="77777777" w:rsidTr="000B3735">
        <w:trPr>
          <w:trHeight w:val="1701"/>
        </w:trPr>
        <w:tc>
          <w:tcPr>
            <w:tcW w:w="2283" w:type="dxa"/>
            <w:tcBorders>
              <w:left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021E688B" w14:textId="0D075854" w:rsidR="005D798B" w:rsidRPr="00B877EC" w:rsidRDefault="005D798B" w:rsidP="005D798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O3. Apply coding skills to produce a digital project output</w:t>
            </w:r>
          </w:p>
        </w:tc>
        <w:tc>
          <w:tcPr>
            <w:tcW w:w="2373" w:type="dxa"/>
            <w:vAlign w:val="center"/>
          </w:tcPr>
          <w:p w14:paraId="639D3BD0" w14:textId="29680DB2" w:rsidR="005D798B" w:rsidRPr="00B877EC" w:rsidRDefault="005D798B" w:rsidP="005D798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Programming concepts, coding languages, project development,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debugging</w:t>
            </w:r>
          </w:p>
        </w:tc>
        <w:tc>
          <w:tcPr>
            <w:tcW w:w="2278" w:type="dxa"/>
            <w:vAlign w:val="center"/>
          </w:tcPr>
          <w:p w14:paraId="220C97EC" w14:textId="7C252C76" w:rsidR="005D798B" w:rsidRPr="00B877EC" w:rsidRDefault="005D798B" w:rsidP="005D798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Coding workshops, project-based learning,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peer reviews</w:t>
            </w:r>
          </w:p>
        </w:tc>
        <w:tc>
          <w:tcPr>
            <w:tcW w:w="2473" w:type="dxa"/>
            <w:vAlign w:val="center"/>
          </w:tcPr>
          <w:p w14:paraId="3C42D388" w14:textId="77777777" w:rsidR="005D798B" w:rsidRPr="00B877EC" w:rsidRDefault="005D798B" w:rsidP="005D798B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project documentation, code commenting</w:t>
            </w:r>
          </w:p>
          <w:p w14:paraId="77C1E136" w14:textId="77777777" w:rsidR="005D798B" w:rsidRPr="00B877EC" w:rsidRDefault="005D798B" w:rsidP="005D798B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algorithm development, logic</w:t>
            </w:r>
          </w:p>
          <w:p w14:paraId="582CFECB" w14:textId="6AB9DF8C" w:rsidR="005D798B" w:rsidRPr="00B877EC" w:rsidRDefault="005D798B" w:rsidP="005D798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programming languages, development environments</w:t>
            </w:r>
          </w:p>
        </w:tc>
        <w:tc>
          <w:tcPr>
            <w:tcW w:w="2255" w:type="dxa"/>
            <w:vAlign w:val="center"/>
          </w:tcPr>
          <w:p w14:paraId="51378537" w14:textId="5C66F9AD" w:rsidR="005D798B" w:rsidRPr="00B877EC" w:rsidRDefault="005D798B" w:rsidP="005D798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Completed digital project and code review</w:t>
            </w:r>
          </w:p>
        </w:tc>
        <w:tc>
          <w:tcPr>
            <w:tcW w:w="2286" w:type="dxa"/>
            <w:vAlign w:val="center"/>
          </w:tcPr>
          <w:p w14:paraId="59FE7628" w14:textId="23F26E34" w:rsidR="005D798B" w:rsidRPr="00B877EC" w:rsidRDefault="006F57B4" w:rsidP="005D798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 Software Development</w:t>
            </w:r>
          </w:p>
        </w:tc>
      </w:tr>
      <w:bookmarkEnd w:id="0"/>
    </w:tbl>
    <w:p w14:paraId="531BD6F6" w14:textId="77777777" w:rsidR="001E1779" w:rsidRPr="00B877EC" w:rsidRDefault="001E1779" w:rsidP="002A7C1B">
      <w:pPr>
        <w:spacing w:after="0" w:line="276" w:lineRule="auto"/>
        <w:rPr>
          <w:rFonts w:ascii="Arial" w:hAnsi="Arial" w:cs="Arial"/>
          <w:sz w:val="20"/>
          <w:szCs w:val="20"/>
        </w:rPr>
      </w:pPr>
    </w:p>
    <w:p w14:paraId="014543A9" w14:textId="77777777" w:rsidR="00622A29" w:rsidRPr="00B877EC" w:rsidRDefault="00622A29" w:rsidP="002A7C1B">
      <w:pPr>
        <w:spacing w:after="0" w:line="276" w:lineRule="auto"/>
        <w:rPr>
          <w:rFonts w:ascii="Arial" w:hAnsi="Arial" w:cs="Arial"/>
          <w:sz w:val="20"/>
          <w:szCs w:val="20"/>
        </w:rPr>
      </w:pPr>
      <w:r w:rsidRPr="00B877EC">
        <w:rPr>
          <w:rFonts w:ascii="Arial" w:hAnsi="Arial" w:cs="Arial"/>
          <w:sz w:val="20"/>
          <w:szCs w:val="20"/>
        </w:rPr>
        <w:br w:type="page"/>
      </w:r>
    </w:p>
    <w:p w14:paraId="79F6AF20" w14:textId="68F81A9F" w:rsidR="004A5FBC" w:rsidRPr="00B877EC" w:rsidRDefault="004A5FBC" w:rsidP="00952F90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 xml:space="preserve">Education </w:t>
      </w:r>
      <w:r w:rsidR="006A57BD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and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 Early Year</w:t>
      </w:r>
      <w:r w:rsidR="001E1779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s: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59"/>
        <w:gridCol w:w="2439"/>
        <w:gridCol w:w="2302"/>
        <w:gridCol w:w="2461"/>
        <w:gridCol w:w="2233"/>
        <w:gridCol w:w="2254"/>
      </w:tblGrid>
      <w:tr w:rsidR="00677631" w:rsidRPr="00B877EC" w14:paraId="159278ED" w14:textId="77777777" w:rsidTr="000E3BFA">
        <w:trPr>
          <w:trHeight w:val="567"/>
        </w:trPr>
        <w:tc>
          <w:tcPr>
            <w:tcW w:w="22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B755079" w14:textId="3E9D0700" w:rsidR="007B10F1" w:rsidRPr="00B877EC" w:rsidRDefault="007E3F96" w:rsidP="007B10F1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bookmarkStart w:id="1" w:name="_Hlk208835525"/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NTO Outcome</w:t>
            </w:r>
          </w:p>
          <w:p w14:paraId="2C914E39" w14:textId="4B24BD0C" w:rsidR="007E3F96" w:rsidRPr="00B877EC" w:rsidRDefault="007E3F96" w:rsidP="007B10F1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43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D72B3F3" w14:textId="4D2904AE" w:rsidR="007E3F96" w:rsidRPr="00B877EC" w:rsidRDefault="007E3F96" w:rsidP="007B10F1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302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46E69EA" w14:textId="77777777" w:rsidR="007E3F96" w:rsidRPr="00B877EC" w:rsidRDefault="007E3F96" w:rsidP="007B10F1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61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6AE1FA6A" w14:textId="751D038C" w:rsidR="007E3F96" w:rsidRPr="00B877EC" w:rsidRDefault="007E3F96" w:rsidP="007B10F1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Embedded </w:t>
            </w:r>
            <w:r w:rsidR="006A57BD" w:rsidRPr="00B877EC">
              <w:rPr>
                <w:rFonts w:ascii="Lato" w:hAnsi="Lato" w:cs="Arial"/>
                <w:b/>
                <w:bCs/>
                <w:sz w:val="20"/>
                <w:szCs w:val="20"/>
              </w:rPr>
              <w:t>English</w:t>
            </w: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/Maths/Digital</w:t>
            </w:r>
          </w:p>
        </w:tc>
        <w:tc>
          <w:tcPr>
            <w:tcW w:w="223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7A50AE7D" w14:textId="77777777" w:rsidR="007E3F96" w:rsidRPr="00B877EC" w:rsidRDefault="007E3F96" w:rsidP="007B10F1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54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0442E687" w14:textId="77777777" w:rsidR="007E3F96" w:rsidRPr="00B877EC" w:rsidRDefault="007E3F96" w:rsidP="007B10F1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0E3BFA" w:rsidRPr="00B877EC" w14:paraId="58759A2A" w14:textId="77777777" w:rsidTr="000E3BFA">
        <w:trPr>
          <w:trHeight w:val="1701"/>
        </w:trPr>
        <w:tc>
          <w:tcPr>
            <w:tcW w:w="2259" w:type="dxa"/>
            <w:vAlign w:val="center"/>
          </w:tcPr>
          <w:p w14:paraId="2F35D232" w14:textId="550FB75F" w:rsidR="000E3BFA" w:rsidRPr="00B877EC" w:rsidRDefault="000E3BFA" w:rsidP="000E3BF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O1. Plan learning activities to support children’s development</w:t>
            </w:r>
          </w:p>
        </w:tc>
        <w:tc>
          <w:tcPr>
            <w:tcW w:w="2439" w:type="dxa"/>
            <w:vAlign w:val="center"/>
          </w:tcPr>
          <w:p w14:paraId="3ECDA78C" w14:textId="25D179C4" w:rsidR="000E3BFA" w:rsidRPr="00B877EC" w:rsidRDefault="000E3BFA" w:rsidP="000E3BF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Understanding child development theories, activity planning,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learning outcomes</w:t>
            </w:r>
          </w:p>
        </w:tc>
        <w:tc>
          <w:tcPr>
            <w:tcW w:w="2302" w:type="dxa"/>
            <w:vAlign w:val="center"/>
          </w:tcPr>
          <w:p w14:paraId="72A18876" w14:textId="1B6818E0" w:rsidR="000E3BFA" w:rsidRPr="00B877EC" w:rsidRDefault="000E3BFA" w:rsidP="000E3BF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Workshops on activity planning, case studies,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role-play scenarios</w:t>
            </w:r>
          </w:p>
        </w:tc>
        <w:tc>
          <w:tcPr>
            <w:tcW w:w="2461" w:type="dxa"/>
            <w:vAlign w:val="center"/>
          </w:tcPr>
          <w:p w14:paraId="5FE1C212" w14:textId="77777777" w:rsidR="00D24BBC" w:rsidRPr="00B877EC" w:rsidRDefault="000E3BFA" w:rsidP="000E3BFA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Writing activity plans, verbal communication</w:t>
            </w:r>
          </w:p>
          <w:p w14:paraId="745A427F" w14:textId="77777777" w:rsidR="00D24BBC" w:rsidRPr="00B877EC" w:rsidRDefault="000E3BFA" w:rsidP="000E3BFA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Estimating resources, scheduling</w:t>
            </w:r>
          </w:p>
          <w:p w14:paraId="658519B0" w14:textId="72DF1CA1" w:rsidR="000E3BFA" w:rsidRPr="00B877EC" w:rsidRDefault="000E3BFA" w:rsidP="000E3BF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Using planning software</w:t>
            </w:r>
          </w:p>
        </w:tc>
        <w:tc>
          <w:tcPr>
            <w:tcW w:w="2233" w:type="dxa"/>
            <w:vAlign w:val="center"/>
          </w:tcPr>
          <w:p w14:paraId="3E376CE6" w14:textId="40955FE6" w:rsidR="000E3BFA" w:rsidRPr="00B877EC" w:rsidRDefault="000E3BFA" w:rsidP="000E3BF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Written activity plan and presentation</w:t>
            </w:r>
          </w:p>
        </w:tc>
        <w:tc>
          <w:tcPr>
            <w:tcW w:w="2254" w:type="dxa"/>
            <w:vAlign w:val="center"/>
          </w:tcPr>
          <w:p w14:paraId="6F5985F9" w14:textId="6FB11A2C" w:rsidR="000E3BFA" w:rsidRPr="00B877EC" w:rsidRDefault="000E3BFA" w:rsidP="000E3BF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Education and Early Years</w:t>
            </w:r>
          </w:p>
        </w:tc>
      </w:tr>
      <w:tr w:rsidR="006D38E9" w:rsidRPr="00B877EC" w14:paraId="4893C838" w14:textId="77777777" w:rsidTr="000E3BFA">
        <w:trPr>
          <w:trHeight w:val="1701"/>
        </w:trPr>
        <w:tc>
          <w:tcPr>
            <w:tcW w:w="2259" w:type="dxa"/>
            <w:vAlign w:val="center"/>
          </w:tcPr>
          <w:p w14:paraId="32A82F13" w14:textId="7977C6A4" w:rsidR="006D38E9" w:rsidRPr="00B877EC" w:rsidRDefault="006D38E9" w:rsidP="006D38E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O2. Prepare environments for learning activities to support children’s development</w:t>
            </w:r>
          </w:p>
        </w:tc>
        <w:tc>
          <w:tcPr>
            <w:tcW w:w="2439" w:type="dxa"/>
            <w:vAlign w:val="center"/>
          </w:tcPr>
          <w:p w14:paraId="7922C25E" w14:textId="57FCCA87" w:rsidR="006D38E9" w:rsidRPr="00B877EC" w:rsidRDefault="006D38E9" w:rsidP="006D38E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Creating safe and stimulating learning environments,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resource management</w:t>
            </w:r>
          </w:p>
        </w:tc>
        <w:tc>
          <w:tcPr>
            <w:tcW w:w="2302" w:type="dxa"/>
            <w:vAlign w:val="center"/>
          </w:tcPr>
          <w:p w14:paraId="45878184" w14:textId="6A925DC2" w:rsidR="006D38E9" w:rsidRPr="00B877EC" w:rsidRDefault="006D38E9" w:rsidP="006D38E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Practical sessions on setting up learning spaces, group discussions</w:t>
            </w:r>
          </w:p>
        </w:tc>
        <w:tc>
          <w:tcPr>
            <w:tcW w:w="2461" w:type="dxa"/>
            <w:vAlign w:val="center"/>
          </w:tcPr>
          <w:p w14:paraId="73030FA9" w14:textId="77777777" w:rsidR="00D24BBC" w:rsidRPr="00B877EC" w:rsidRDefault="006D38E9" w:rsidP="006D38E9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Describing environments, report writing</w:t>
            </w:r>
          </w:p>
          <w:p w14:paraId="65A87242" w14:textId="77777777" w:rsidR="00D24BBC" w:rsidRPr="00B877EC" w:rsidRDefault="006D38E9" w:rsidP="006D38E9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Organising resources, budgeting</w:t>
            </w:r>
          </w:p>
          <w:p w14:paraId="2D8A4F0F" w14:textId="577CB13E" w:rsidR="006D38E9" w:rsidRPr="00B877EC" w:rsidRDefault="006D38E9" w:rsidP="006D38E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Documenting environments using digital tools</w:t>
            </w:r>
          </w:p>
        </w:tc>
        <w:tc>
          <w:tcPr>
            <w:tcW w:w="2233" w:type="dxa"/>
            <w:vAlign w:val="center"/>
          </w:tcPr>
          <w:p w14:paraId="2E07BF1A" w14:textId="74118654" w:rsidR="006D38E9" w:rsidRPr="00B877EC" w:rsidRDefault="006D38E9" w:rsidP="006D38E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Practical assessment of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the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prepared learning environment</w:t>
            </w:r>
          </w:p>
        </w:tc>
        <w:tc>
          <w:tcPr>
            <w:tcW w:w="2254" w:type="dxa"/>
            <w:vAlign w:val="center"/>
          </w:tcPr>
          <w:p w14:paraId="7A3B1B50" w14:textId="7845FBF2" w:rsidR="006D38E9" w:rsidRPr="00B877EC" w:rsidRDefault="006D38E9" w:rsidP="006D38E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Education and Early Years</w:t>
            </w:r>
          </w:p>
        </w:tc>
      </w:tr>
      <w:tr w:rsidR="00D24BBC" w:rsidRPr="00B877EC" w14:paraId="366E6458" w14:textId="77777777" w:rsidTr="000E3BFA">
        <w:trPr>
          <w:trHeight w:val="1701"/>
        </w:trPr>
        <w:tc>
          <w:tcPr>
            <w:tcW w:w="2259" w:type="dxa"/>
            <w:vAlign w:val="center"/>
          </w:tcPr>
          <w:p w14:paraId="6874E56E" w14:textId="026BD26D" w:rsidR="00D24BBC" w:rsidRPr="00B877EC" w:rsidRDefault="00D24BBC" w:rsidP="00D24BBC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O3. Contribute to the assessment of children’s development</w:t>
            </w:r>
          </w:p>
        </w:tc>
        <w:tc>
          <w:tcPr>
            <w:tcW w:w="2439" w:type="dxa"/>
            <w:vAlign w:val="center"/>
          </w:tcPr>
          <w:p w14:paraId="6792AC0A" w14:textId="0B5D7AB6" w:rsidR="00D24BBC" w:rsidRPr="00B877EC" w:rsidRDefault="00D24BBC" w:rsidP="00D24BBC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Observation techniques, assessment methods,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developmental milestones</w:t>
            </w:r>
          </w:p>
        </w:tc>
        <w:tc>
          <w:tcPr>
            <w:tcW w:w="2302" w:type="dxa"/>
            <w:vAlign w:val="center"/>
          </w:tcPr>
          <w:p w14:paraId="00DED7E0" w14:textId="0AD52F31" w:rsidR="00D24BBC" w:rsidRPr="00B877EC" w:rsidRDefault="00D24BBC" w:rsidP="00D24BBC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Observation exercises, assessment tool training,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case study analyses</w:t>
            </w:r>
          </w:p>
        </w:tc>
        <w:tc>
          <w:tcPr>
            <w:tcW w:w="2461" w:type="dxa"/>
            <w:vAlign w:val="center"/>
          </w:tcPr>
          <w:p w14:paraId="13772E96" w14:textId="77777777" w:rsidR="00D24BBC" w:rsidRPr="00B877EC" w:rsidRDefault="00D24BBC" w:rsidP="00D24BBC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Writing observation notes, report writing</w:t>
            </w:r>
          </w:p>
          <w:p w14:paraId="461F5F0D" w14:textId="77777777" w:rsidR="00D24BBC" w:rsidRPr="00B877EC" w:rsidRDefault="00D24BBC" w:rsidP="00D24BBC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Tracking developmental progress</w:t>
            </w:r>
          </w:p>
          <w:p w14:paraId="799300F3" w14:textId="5E42DCD9" w:rsidR="00D24BBC" w:rsidRPr="00B877EC" w:rsidRDefault="00D24BBC" w:rsidP="00D24BBC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Using digital assessment tools</w:t>
            </w:r>
          </w:p>
        </w:tc>
        <w:tc>
          <w:tcPr>
            <w:tcW w:w="2233" w:type="dxa"/>
            <w:vAlign w:val="center"/>
          </w:tcPr>
          <w:p w14:paraId="179858A6" w14:textId="1C1A9850" w:rsidR="00D24BBC" w:rsidRPr="00B877EC" w:rsidRDefault="00D24BBC" w:rsidP="00D24BBC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Observation report and developmental assessment</w:t>
            </w:r>
          </w:p>
        </w:tc>
        <w:tc>
          <w:tcPr>
            <w:tcW w:w="2254" w:type="dxa"/>
            <w:vAlign w:val="center"/>
          </w:tcPr>
          <w:p w14:paraId="4A8DA136" w14:textId="2FDF7DC2" w:rsidR="00D24BBC" w:rsidRPr="00B877EC" w:rsidRDefault="00D24BBC" w:rsidP="00D24BBC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Education and Early Years</w:t>
            </w:r>
          </w:p>
        </w:tc>
      </w:tr>
      <w:bookmarkEnd w:id="1"/>
    </w:tbl>
    <w:p w14:paraId="212D7F09" w14:textId="73173998" w:rsidR="00622A29" w:rsidRPr="00B877EC" w:rsidRDefault="00622A29" w:rsidP="002A7C1B">
      <w:pPr>
        <w:spacing w:after="0" w:line="276" w:lineRule="auto"/>
        <w:rPr>
          <w:rFonts w:ascii="Arial" w:hAnsi="Arial" w:cs="Arial"/>
          <w:sz w:val="20"/>
          <w:szCs w:val="20"/>
        </w:rPr>
      </w:pPr>
    </w:p>
    <w:p w14:paraId="356B6C92" w14:textId="77777777" w:rsidR="00952F90" w:rsidRPr="00B877EC" w:rsidRDefault="00952F90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br w:type="page"/>
      </w:r>
    </w:p>
    <w:p w14:paraId="23DB03D8" w14:textId="14D473CE" w:rsidR="001E1779" w:rsidRPr="00B877EC" w:rsidRDefault="001E1779" w:rsidP="00952F90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 xml:space="preserve">Engineering </w:t>
      </w:r>
      <w:r w:rsidR="006A57BD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and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 Manufacturing</w:t>
      </w:r>
      <w:r w:rsidR="007E3F96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: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252"/>
        <w:gridCol w:w="2396"/>
        <w:gridCol w:w="2229"/>
        <w:gridCol w:w="3325"/>
        <w:gridCol w:w="1559"/>
        <w:gridCol w:w="2187"/>
      </w:tblGrid>
      <w:tr w:rsidR="00677631" w:rsidRPr="00B877EC" w14:paraId="131C6AD9" w14:textId="77777777" w:rsidTr="00DC714C">
        <w:trPr>
          <w:trHeight w:val="567"/>
        </w:trPr>
        <w:tc>
          <w:tcPr>
            <w:tcW w:w="80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53AC858" w14:textId="77777777" w:rsidR="007B10F1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bookmarkStart w:id="2" w:name="_Hlk208835662"/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24B86F66" w14:textId="5AAA603C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859" w:type="pct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2966050" w14:textId="1A810C4C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799" w:type="pct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6DF9C91B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1192" w:type="pct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22A50E2A" w14:textId="1E3C670D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559" w:type="pct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311D36C1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784" w:type="pct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48CA4741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3E07E6" w:rsidRPr="00B877EC" w14:paraId="6873C6DB" w14:textId="77777777" w:rsidTr="00DC714C">
        <w:trPr>
          <w:trHeight w:val="1701"/>
        </w:trPr>
        <w:tc>
          <w:tcPr>
            <w:tcW w:w="807" w:type="pct"/>
            <w:vAlign w:val="center"/>
          </w:tcPr>
          <w:p w14:paraId="443BBF54" w14:textId="29EEF6A4" w:rsidR="003E07E6" w:rsidRPr="00B877EC" w:rsidRDefault="003E07E6" w:rsidP="003E07E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O1. Develop ideas for engineering products to meet specifications</w:t>
            </w:r>
          </w:p>
        </w:tc>
        <w:tc>
          <w:tcPr>
            <w:tcW w:w="859" w:type="pct"/>
            <w:vAlign w:val="center"/>
          </w:tcPr>
          <w:p w14:paraId="4327D1B5" w14:textId="005C3301" w:rsidR="003E07E6" w:rsidRPr="00B877EC" w:rsidRDefault="003E07E6" w:rsidP="003E07E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Understanding design briefs, material properties, CAD software,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prototyping</w:t>
            </w:r>
          </w:p>
        </w:tc>
        <w:tc>
          <w:tcPr>
            <w:tcW w:w="799" w:type="pct"/>
            <w:vAlign w:val="center"/>
          </w:tcPr>
          <w:p w14:paraId="69A4DE93" w14:textId="1ABDAB8F" w:rsidR="003E07E6" w:rsidRPr="00B877EC" w:rsidRDefault="003E07E6" w:rsidP="003E07E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Workshops on CAD, material selection exercises,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and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group design challenges</w:t>
            </w:r>
          </w:p>
        </w:tc>
        <w:tc>
          <w:tcPr>
            <w:tcW w:w="1192" w:type="pct"/>
            <w:vAlign w:val="center"/>
          </w:tcPr>
          <w:p w14:paraId="038C9E54" w14:textId="77777777" w:rsidR="00801F82" w:rsidRPr="00B877EC" w:rsidRDefault="003E07E6" w:rsidP="003E07E6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Technical writing, presenting ideas</w:t>
            </w:r>
          </w:p>
          <w:p w14:paraId="2E32ACDF" w14:textId="77777777" w:rsidR="00801F82" w:rsidRPr="00B877EC" w:rsidRDefault="003E07E6" w:rsidP="003E07E6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Measurements, calculations</w:t>
            </w:r>
          </w:p>
          <w:p w14:paraId="08EEF707" w14:textId="44A2A221" w:rsidR="003E07E6" w:rsidRPr="00B877EC" w:rsidRDefault="003E07E6" w:rsidP="003E07E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CAD software, simulation tools</w:t>
            </w:r>
          </w:p>
        </w:tc>
        <w:tc>
          <w:tcPr>
            <w:tcW w:w="559" w:type="pct"/>
            <w:vAlign w:val="center"/>
          </w:tcPr>
          <w:p w14:paraId="52877420" w14:textId="12E4DC42" w:rsidR="003E07E6" w:rsidRPr="00B877EC" w:rsidRDefault="003E07E6" w:rsidP="003E07E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Design proposal and prototype evaluation</w:t>
            </w:r>
          </w:p>
        </w:tc>
        <w:tc>
          <w:tcPr>
            <w:tcW w:w="784" w:type="pct"/>
            <w:vAlign w:val="center"/>
          </w:tcPr>
          <w:p w14:paraId="317ECC63" w14:textId="2404371A" w:rsidR="003E07E6" w:rsidRPr="00B877EC" w:rsidRDefault="003E07E6" w:rsidP="003E07E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Engineering and Manufacturing</w:t>
            </w:r>
            <w:r w:rsidR="00AF3E26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, Maintenance, Installation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,</w:t>
            </w:r>
            <w:r w:rsidR="00AF3E26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and Repair for Engineering and Manufacturing, Engineering, Manufacturing, Processing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,</w:t>
            </w:r>
            <w:r w:rsidR="00AF3E26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and Control</w:t>
            </w:r>
          </w:p>
        </w:tc>
      </w:tr>
      <w:tr w:rsidR="00397127" w:rsidRPr="00B877EC" w14:paraId="414D04D8" w14:textId="77777777" w:rsidTr="00DC714C">
        <w:trPr>
          <w:trHeight w:val="1701"/>
        </w:trPr>
        <w:tc>
          <w:tcPr>
            <w:tcW w:w="807" w:type="pct"/>
            <w:vAlign w:val="center"/>
          </w:tcPr>
          <w:p w14:paraId="3CA0B80B" w14:textId="7B2DAC04" w:rsidR="00397127" w:rsidRPr="00B877EC" w:rsidRDefault="00397127" w:rsidP="0039712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O2. Produce sustainable engineered products</w:t>
            </w:r>
          </w:p>
        </w:tc>
        <w:tc>
          <w:tcPr>
            <w:tcW w:w="859" w:type="pct"/>
            <w:vAlign w:val="center"/>
          </w:tcPr>
          <w:p w14:paraId="7CC15AD4" w14:textId="34051976" w:rsidR="00397127" w:rsidRPr="00B877EC" w:rsidRDefault="00397127" w:rsidP="0039712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Sustainable materials, energy-efficient design,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waste reduction techniques</w:t>
            </w:r>
          </w:p>
        </w:tc>
        <w:tc>
          <w:tcPr>
            <w:tcW w:w="799" w:type="pct"/>
            <w:vAlign w:val="center"/>
          </w:tcPr>
          <w:p w14:paraId="20C6793E" w14:textId="312A36A3" w:rsidR="00397127" w:rsidRPr="00B877EC" w:rsidRDefault="00397127" w:rsidP="0039712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Practical sessions on sustainable materials, energy audits,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recycling methods</w:t>
            </w:r>
          </w:p>
        </w:tc>
        <w:tc>
          <w:tcPr>
            <w:tcW w:w="1192" w:type="pct"/>
            <w:vAlign w:val="center"/>
          </w:tcPr>
          <w:p w14:paraId="5B0D260C" w14:textId="77777777" w:rsidR="00801F82" w:rsidRPr="00B877EC" w:rsidRDefault="00397127" w:rsidP="00397127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Report writing, presenting findings</w:t>
            </w:r>
          </w:p>
          <w:p w14:paraId="2BF51177" w14:textId="77777777" w:rsidR="00801F82" w:rsidRPr="00B877EC" w:rsidRDefault="00397127" w:rsidP="00397127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Calculating energy efficiency, cost analysis</w:t>
            </w:r>
          </w:p>
          <w:p w14:paraId="43E76AA2" w14:textId="22798BCE" w:rsidR="00397127" w:rsidRPr="00B877EC" w:rsidRDefault="00397127" w:rsidP="0039712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Using simulation software for energy analysis</w:t>
            </w:r>
          </w:p>
        </w:tc>
        <w:tc>
          <w:tcPr>
            <w:tcW w:w="559" w:type="pct"/>
            <w:vAlign w:val="center"/>
          </w:tcPr>
          <w:p w14:paraId="1FF2991A" w14:textId="6CBF5DCA" w:rsidR="00397127" w:rsidRPr="00B877EC" w:rsidRDefault="00397127" w:rsidP="0039712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Sustainability report and product prototype</w:t>
            </w:r>
          </w:p>
        </w:tc>
        <w:tc>
          <w:tcPr>
            <w:tcW w:w="784" w:type="pct"/>
            <w:vAlign w:val="center"/>
          </w:tcPr>
          <w:p w14:paraId="38E84287" w14:textId="5D397C52" w:rsidR="00397127" w:rsidRPr="00B877EC" w:rsidRDefault="00397127" w:rsidP="0039712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Engineering and Manufacturing</w:t>
            </w:r>
            <w:r w:rsidR="001D3A16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, Maintenance, Installation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,</w:t>
            </w:r>
            <w:r w:rsidR="001D3A16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and Repair for Engineering and Manufacturing, Engineering, Manufacturing, Processing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,</w:t>
            </w:r>
            <w:r w:rsidR="001D3A16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and Control</w:t>
            </w:r>
          </w:p>
        </w:tc>
      </w:tr>
      <w:tr w:rsidR="00801F82" w:rsidRPr="00B877EC" w14:paraId="3F9458BF" w14:textId="77777777" w:rsidTr="00DC714C">
        <w:trPr>
          <w:trHeight w:val="1701"/>
        </w:trPr>
        <w:tc>
          <w:tcPr>
            <w:tcW w:w="807" w:type="pct"/>
            <w:vAlign w:val="center"/>
          </w:tcPr>
          <w:p w14:paraId="42BF971A" w14:textId="2C7F3BC9" w:rsidR="00801F82" w:rsidRPr="00B877EC" w:rsidRDefault="00801F82" w:rsidP="00801F82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O3. Solve sustainability problems with innovative engineering ideas</w:t>
            </w:r>
          </w:p>
        </w:tc>
        <w:tc>
          <w:tcPr>
            <w:tcW w:w="859" w:type="pct"/>
            <w:vAlign w:val="center"/>
          </w:tcPr>
          <w:p w14:paraId="4B14A8F8" w14:textId="2A6E82D3" w:rsidR="00801F82" w:rsidRPr="00B877EC" w:rsidRDefault="00801F82" w:rsidP="00801F82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Problem-solving methodologies, innovation in design,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environmental impact assessment</w:t>
            </w:r>
          </w:p>
        </w:tc>
        <w:tc>
          <w:tcPr>
            <w:tcW w:w="799" w:type="pct"/>
            <w:vAlign w:val="center"/>
          </w:tcPr>
          <w:p w14:paraId="72A31AD7" w14:textId="0C8DE3B4" w:rsidR="00801F82" w:rsidRPr="00B877EC" w:rsidRDefault="00801F82" w:rsidP="00801F82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Case studies on engineering solutions, brainstorming sessions, </w:t>
            </w:r>
            <w:r w:rsidR="00C90878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environmental impact analysis</w:t>
            </w:r>
          </w:p>
        </w:tc>
        <w:tc>
          <w:tcPr>
            <w:tcW w:w="1192" w:type="pct"/>
            <w:vAlign w:val="center"/>
          </w:tcPr>
          <w:p w14:paraId="1E440878" w14:textId="77777777" w:rsidR="00801F82" w:rsidRPr="00B877EC" w:rsidRDefault="00801F82" w:rsidP="00801F82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Technical documentation, presenting solutions</w:t>
            </w:r>
          </w:p>
          <w:p w14:paraId="2FED0F06" w14:textId="77777777" w:rsidR="00DC714C" w:rsidRPr="00B877EC" w:rsidRDefault="00801F82" w:rsidP="00801F82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Data analysis, cost-benefit analysis</w:t>
            </w:r>
          </w:p>
          <w:p w14:paraId="02B5AED9" w14:textId="18DB4B86" w:rsidR="00801F82" w:rsidRPr="00B877EC" w:rsidRDefault="00801F82" w:rsidP="00801F82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Using software for environmental impact simulations</w:t>
            </w:r>
          </w:p>
        </w:tc>
        <w:tc>
          <w:tcPr>
            <w:tcW w:w="559" w:type="pct"/>
            <w:vAlign w:val="center"/>
          </w:tcPr>
          <w:p w14:paraId="0F016791" w14:textId="14A9ABC6" w:rsidR="00801F82" w:rsidRPr="00B877EC" w:rsidRDefault="00801F82" w:rsidP="00801F82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Problem-solving report and presentation</w:t>
            </w:r>
          </w:p>
        </w:tc>
        <w:tc>
          <w:tcPr>
            <w:tcW w:w="784" w:type="pct"/>
            <w:vAlign w:val="center"/>
          </w:tcPr>
          <w:p w14:paraId="43EEEA03" w14:textId="4FEE0C9A" w:rsidR="00801F82" w:rsidRPr="00B877EC" w:rsidRDefault="00801F82" w:rsidP="00801F82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Engineering and Manufacturing</w:t>
            </w:r>
          </w:p>
        </w:tc>
      </w:tr>
    </w:tbl>
    <w:bookmarkEnd w:id="2"/>
    <w:p w14:paraId="1AEBD6B1" w14:textId="17FAFD2E" w:rsidR="001E1779" w:rsidRPr="00B877EC" w:rsidRDefault="001E1779" w:rsidP="00952F90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 xml:space="preserve">Health </w:t>
      </w:r>
      <w:r w:rsidR="006A57BD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and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 Science</w:t>
      </w:r>
      <w:r w:rsidR="007E3F96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90"/>
        <w:gridCol w:w="2382"/>
        <w:gridCol w:w="2185"/>
        <w:gridCol w:w="2472"/>
        <w:gridCol w:w="2230"/>
        <w:gridCol w:w="2389"/>
      </w:tblGrid>
      <w:tr w:rsidR="00677631" w:rsidRPr="00B877EC" w14:paraId="0C01E897" w14:textId="77777777" w:rsidTr="00354018">
        <w:trPr>
          <w:trHeight w:val="567"/>
        </w:trPr>
        <w:tc>
          <w:tcPr>
            <w:tcW w:w="2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6F04596" w14:textId="77777777" w:rsidR="007B10F1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64C9493E" w14:textId="66409711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82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90BC7A3" w14:textId="3DF0B03A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185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73F68936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72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3FAC404" w14:textId="103F14E0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30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63EC0C4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38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40760DF3" w14:textId="77777777" w:rsidR="007E3F96" w:rsidRPr="00B877EC" w:rsidRDefault="007E3F96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7E3F96" w:rsidRPr="00B877EC" w14:paraId="3CE9E223" w14:textId="77777777" w:rsidTr="00354018">
        <w:trPr>
          <w:trHeight w:val="1701"/>
        </w:trPr>
        <w:tc>
          <w:tcPr>
            <w:tcW w:w="2290" w:type="dxa"/>
            <w:vAlign w:val="center"/>
          </w:tcPr>
          <w:p w14:paraId="40449D02" w14:textId="1CA61520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O1. Apply knowledge and understanding of scientific theories, concepts</w:t>
            </w:r>
            <w:r w:rsidR="00214123" w:rsidRPr="00B877EC">
              <w:rPr>
                <w:rFonts w:ascii="Lato" w:hAnsi="Lato" w:cs="Arial"/>
                <w:b/>
                <w:sz w:val="20"/>
                <w:szCs w:val="20"/>
              </w:rPr>
              <w:t>,</w:t>
            </w: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 and principles to health and science contexts</w:t>
            </w:r>
          </w:p>
        </w:tc>
        <w:tc>
          <w:tcPr>
            <w:tcW w:w="2382" w:type="dxa"/>
            <w:vAlign w:val="center"/>
          </w:tcPr>
          <w:p w14:paraId="23481964" w14:textId="31780A4A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Cells, microbiology, particles, acids/bases, waves, ionising radiation (applied to H</w:t>
            </w:r>
            <w:r w:rsidR="00C131CD" w:rsidRPr="00B877EC">
              <w:rPr>
                <w:rFonts w:ascii="Lato" w:hAnsi="Lato" w:cs="Arial"/>
                <w:sz w:val="20"/>
                <w:szCs w:val="20"/>
              </w:rPr>
              <w:t xml:space="preserve"> </w:t>
            </w:r>
            <w:r w:rsidR="006A57BD" w:rsidRPr="00B877EC">
              <w:rPr>
                <w:rFonts w:ascii="Lato" w:hAnsi="Lato" w:cs="Arial"/>
                <w:sz w:val="20"/>
                <w:szCs w:val="20"/>
              </w:rPr>
              <w:t>and</w:t>
            </w:r>
            <w:r w:rsidR="00C131CD" w:rsidRPr="00B877EC">
              <w:rPr>
                <w:rFonts w:ascii="Lato" w:hAnsi="Lato" w:cs="Arial"/>
                <w:sz w:val="20"/>
                <w:szCs w:val="20"/>
              </w:rPr>
              <w:t xml:space="preserve"> </w:t>
            </w:r>
            <w:r w:rsidRPr="00B877EC">
              <w:rPr>
                <w:rFonts w:ascii="Lato" w:hAnsi="Lato" w:cs="Arial"/>
                <w:sz w:val="20"/>
                <w:szCs w:val="20"/>
              </w:rPr>
              <w:t>SC contexts)</w:t>
            </w:r>
          </w:p>
        </w:tc>
        <w:tc>
          <w:tcPr>
            <w:tcW w:w="2185" w:type="dxa"/>
            <w:vAlign w:val="center"/>
          </w:tcPr>
          <w:p w14:paraId="2002C5A1" w14:textId="6DDE447F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Taught workshops with applied mini-tasks (</w:t>
            </w:r>
            <w:r w:rsidR="00952F90" w:rsidRPr="00B877EC">
              <w:rPr>
                <w:rFonts w:ascii="Lato" w:hAnsi="Lato" w:cs="Arial"/>
                <w:sz w:val="20"/>
                <w:szCs w:val="20"/>
              </w:rPr>
              <w:t>e.g.</w:t>
            </w:r>
            <w:r w:rsidR="00214123" w:rsidRPr="00B877EC">
              <w:rPr>
                <w:rFonts w:ascii="Lato" w:hAnsi="Lato" w:cs="Arial"/>
                <w:sz w:val="20"/>
                <w:szCs w:val="20"/>
              </w:rPr>
              <w:t>,</w:t>
            </w:r>
            <w:r w:rsidR="00952F90" w:rsidRPr="00B877EC">
              <w:rPr>
                <w:rFonts w:ascii="Lato" w:hAnsi="Lato" w:cs="Arial"/>
                <w:sz w:val="20"/>
                <w:szCs w:val="20"/>
              </w:rPr>
              <w:t xml:space="preserve"> imaging</w:t>
            </w:r>
            <w:r w:rsidRPr="00B877EC">
              <w:rPr>
                <w:rFonts w:ascii="Lato" w:hAnsi="Lato" w:cs="Arial"/>
                <w:sz w:val="20"/>
                <w:szCs w:val="20"/>
              </w:rPr>
              <w:t>, infection control contexts)</w:t>
            </w:r>
          </w:p>
        </w:tc>
        <w:tc>
          <w:tcPr>
            <w:tcW w:w="2472" w:type="dxa"/>
            <w:vAlign w:val="center"/>
          </w:tcPr>
          <w:p w14:paraId="7F7C0306" w14:textId="338A979B" w:rsidR="007E3F96" w:rsidRPr="00B877EC" w:rsidRDefault="006A57BD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English</w:t>
            </w:r>
            <w:r w:rsidR="007E3F96" w:rsidRPr="00B877EC">
              <w:rPr>
                <w:rFonts w:ascii="Lato" w:hAnsi="Lato" w:cs="Arial"/>
                <w:sz w:val="20"/>
                <w:szCs w:val="20"/>
              </w:rPr>
              <w:t>: short explan</w:t>
            </w:r>
            <w:r w:rsidR="00C02E8A" w:rsidRPr="00B877EC">
              <w:rPr>
                <w:rFonts w:ascii="Lato" w:hAnsi="Lato" w:cs="Arial"/>
                <w:sz w:val="20"/>
                <w:szCs w:val="20"/>
              </w:rPr>
              <w:t>ations</w:t>
            </w:r>
          </w:p>
          <w:p w14:paraId="1B749FCB" w14:textId="7368B8FD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Maths: simple calc</w:t>
            </w:r>
            <w:r w:rsidR="00C131CD" w:rsidRPr="00B877EC">
              <w:rPr>
                <w:rFonts w:ascii="Lato" w:hAnsi="Lato" w:cs="Arial"/>
                <w:sz w:val="20"/>
                <w:szCs w:val="20"/>
              </w:rPr>
              <w:t>ulation</w:t>
            </w:r>
            <w:r w:rsidRPr="00B877EC">
              <w:rPr>
                <w:rFonts w:ascii="Lato" w:hAnsi="Lato" w:cs="Arial"/>
                <w:sz w:val="20"/>
                <w:szCs w:val="20"/>
              </w:rPr>
              <w:t>s</w:t>
            </w:r>
          </w:p>
          <w:p w14:paraId="220D75DB" w14:textId="25E69F29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Digital: data capture</w:t>
            </w:r>
          </w:p>
        </w:tc>
        <w:tc>
          <w:tcPr>
            <w:tcW w:w="2230" w:type="dxa"/>
            <w:vAlign w:val="center"/>
          </w:tcPr>
          <w:p w14:paraId="796F1DEF" w14:textId="200F6364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Short quizzes and contextual write-ups</w:t>
            </w:r>
          </w:p>
        </w:tc>
        <w:tc>
          <w:tcPr>
            <w:tcW w:w="2389" w:type="dxa"/>
            <w:vAlign w:val="center"/>
          </w:tcPr>
          <w:p w14:paraId="17AABCAE" w14:textId="24D67136" w:rsidR="006D191E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Health</w:t>
            </w:r>
          </w:p>
          <w:p w14:paraId="36DC4FB0" w14:textId="51C1DD43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Science</w:t>
            </w:r>
          </w:p>
        </w:tc>
      </w:tr>
      <w:tr w:rsidR="007E3F96" w:rsidRPr="00B877EC" w14:paraId="5F7FF8B0" w14:textId="77777777" w:rsidTr="00354018">
        <w:trPr>
          <w:trHeight w:val="1701"/>
        </w:trPr>
        <w:tc>
          <w:tcPr>
            <w:tcW w:w="2290" w:type="dxa"/>
            <w:vAlign w:val="center"/>
          </w:tcPr>
          <w:p w14:paraId="73953254" w14:textId="56B1ED4D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O2A. Provide person-centred care to support the health and wellbeing of individuals</w:t>
            </w:r>
          </w:p>
        </w:tc>
        <w:tc>
          <w:tcPr>
            <w:tcW w:w="2382" w:type="dxa"/>
            <w:vAlign w:val="center"/>
          </w:tcPr>
          <w:p w14:paraId="3DB8A3A5" w14:textId="0A1EDDB7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A</w:t>
            </w:r>
            <w:r w:rsidR="00807F58" w:rsidRPr="00B877EC">
              <w:rPr>
                <w:rFonts w:ascii="Lato" w:hAnsi="Lato" w:cs="Arial"/>
                <w:sz w:val="20"/>
                <w:szCs w:val="20"/>
              </w:rPr>
              <w:t xml:space="preserve"> </w:t>
            </w:r>
            <w:r w:rsidR="006A57BD" w:rsidRPr="00B877EC">
              <w:rPr>
                <w:rFonts w:ascii="Lato" w:hAnsi="Lato" w:cs="Arial"/>
                <w:sz w:val="20"/>
                <w:szCs w:val="20"/>
              </w:rPr>
              <w:t>and</w:t>
            </w:r>
            <w:r w:rsidR="00807F58" w:rsidRPr="00B877EC">
              <w:rPr>
                <w:rFonts w:ascii="Lato" w:hAnsi="Lato" w:cs="Arial"/>
                <w:sz w:val="20"/>
                <w:szCs w:val="20"/>
              </w:rPr>
              <w:t xml:space="preserve"> </w:t>
            </w:r>
            <w:r w:rsidRPr="00B877EC">
              <w:rPr>
                <w:rFonts w:ascii="Lato" w:hAnsi="Lato" w:cs="Arial"/>
                <w:sz w:val="20"/>
                <w:szCs w:val="20"/>
              </w:rPr>
              <w:t xml:space="preserve">P basics, vital signs, communication, infection prevention, </w:t>
            </w:r>
            <w:r w:rsidR="00214123" w:rsidRPr="00B877EC">
              <w:rPr>
                <w:rFonts w:ascii="Lato" w:hAnsi="Lato" w:cs="Arial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 w:cs="Arial"/>
                <w:sz w:val="20"/>
                <w:szCs w:val="20"/>
              </w:rPr>
              <w:t>duty of care</w:t>
            </w:r>
          </w:p>
        </w:tc>
        <w:tc>
          <w:tcPr>
            <w:tcW w:w="2185" w:type="dxa"/>
            <w:vAlign w:val="center"/>
          </w:tcPr>
          <w:p w14:paraId="6F6AD6C4" w14:textId="0DE2B465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Simulated care scenarios</w:t>
            </w:r>
            <w:r w:rsidR="00807F58" w:rsidRPr="00B877EC">
              <w:rPr>
                <w:rFonts w:ascii="Lato" w:hAnsi="Lato" w:cs="Arial"/>
                <w:sz w:val="20"/>
                <w:szCs w:val="20"/>
              </w:rPr>
              <w:t xml:space="preserve">, </w:t>
            </w:r>
            <w:r w:rsidRPr="00B877EC">
              <w:rPr>
                <w:rFonts w:ascii="Lato" w:hAnsi="Lato" w:cs="Arial"/>
                <w:sz w:val="20"/>
                <w:szCs w:val="20"/>
              </w:rPr>
              <w:t>reflections</w:t>
            </w:r>
          </w:p>
        </w:tc>
        <w:tc>
          <w:tcPr>
            <w:tcW w:w="2472" w:type="dxa"/>
            <w:vAlign w:val="center"/>
          </w:tcPr>
          <w:p w14:paraId="24798F21" w14:textId="71A937DC" w:rsidR="007E3F96" w:rsidRPr="00B877EC" w:rsidRDefault="006A57BD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English</w:t>
            </w:r>
            <w:r w:rsidR="007E3F96" w:rsidRPr="00B877EC">
              <w:rPr>
                <w:rFonts w:ascii="Lato" w:hAnsi="Lato" w:cs="Arial"/>
                <w:sz w:val="20"/>
                <w:szCs w:val="20"/>
              </w:rPr>
              <w:t>: care notes</w:t>
            </w:r>
          </w:p>
          <w:p w14:paraId="18DAD8FA" w14:textId="6B50DF16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Maths: o</w:t>
            </w:r>
            <w:r w:rsidR="00961920" w:rsidRPr="00B877EC">
              <w:rPr>
                <w:rFonts w:ascii="Lato" w:hAnsi="Lato" w:cs="Arial"/>
                <w:sz w:val="20"/>
                <w:szCs w:val="20"/>
              </w:rPr>
              <w:t>bservation</w:t>
            </w:r>
            <w:r w:rsidRPr="00B877EC">
              <w:rPr>
                <w:rFonts w:ascii="Lato" w:hAnsi="Lato" w:cs="Arial"/>
                <w:sz w:val="20"/>
                <w:szCs w:val="20"/>
              </w:rPr>
              <w:t xml:space="preserve"> trends</w:t>
            </w:r>
          </w:p>
          <w:p w14:paraId="043F51C5" w14:textId="6141673A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Digital: record keeping</w:t>
            </w:r>
          </w:p>
        </w:tc>
        <w:tc>
          <w:tcPr>
            <w:tcW w:w="2230" w:type="dxa"/>
            <w:vAlign w:val="center"/>
          </w:tcPr>
          <w:p w14:paraId="40DD6B7D" w14:textId="7E20BAEA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Observation checklist and care plan</w:t>
            </w:r>
          </w:p>
        </w:tc>
        <w:tc>
          <w:tcPr>
            <w:tcW w:w="2389" w:type="dxa"/>
            <w:vAlign w:val="center"/>
          </w:tcPr>
          <w:p w14:paraId="09716D6F" w14:textId="15523978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Health</w:t>
            </w:r>
          </w:p>
        </w:tc>
      </w:tr>
      <w:tr w:rsidR="007E3F96" w:rsidRPr="00B877EC" w14:paraId="1388B7AC" w14:textId="77777777" w:rsidTr="00354018">
        <w:trPr>
          <w:trHeight w:val="1701"/>
        </w:trPr>
        <w:tc>
          <w:tcPr>
            <w:tcW w:w="2290" w:type="dxa"/>
            <w:vAlign w:val="center"/>
          </w:tcPr>
          <w:p w14:paraId="4B746F13" w14:textId="762277E5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O2B. Follow SOPs to perform laboratory analysis</w:t>
            </w:r>
          </w:p>
        </w:tc>
        <w:tc>
          <w:tcPr>
            <w:tcW w:w="2382" w:type="dxa"/>
            <w:vAlign w:val="center"/>
          </w:tcPr>
          <w:p w14:paraId="4CD5FE66" w14:textId="235E777E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SOPs, equipment handling, accuracy/precision, safe working, recording</w:t>
            </w:r>
          </w:p>
        </w:tc>
        <w:tc>
          <w:tcPr>
            <w:tcW w:w="2185" w:type="dxa"/>
            <w:vAlign w:val="center"/>
          </w:tcPr>
          <w:p w14:paraId="488D685E" w14:textId="5F377BE5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 xml:space="preserve">Supervised </w:t>
            </w:r>
            <w:proofErr w:type="spellStart"/>
            <w:r w:rsidR="00952F90" w:rsidRPr="00B877EC">
              <w:rPr>
                <w:rFonts w:ascii="Lato" w:hAnsi="Lato" w:cs="Arial"/>
                <w:sz w:val="20"/>
                <w:szCs w:val="20"/>
              </w:rPr>
              <w:t>practicals</w:t>
            </w:r>
            <w:proofErr w:type="spellEnd"/>
            <w:r w:rsidR="00807F58" w:rsidRPr="00B877EC">
              <w:rPr>
                <w:rFonts w:ascii="Lato" w:hAnsi="Lato" w:cs="Arial"/>
                <w:sz w:val="20"/>
                <w:szCs w:val="20"/>
              </w:rPr>
              <w:t xml:space="preserve"> </w:t>
            </w:r>
            <w:r w:rsidR="00540ACC" w:rsidRPr="00B877EC">
              <w:rPr>
                <w:rFonts w:ascii="Lato" w:hAnsi="Lato" w:cs="Arial"/>
                <w:sz w:val="20"/>
                <w:szCs w:val="20"/>
              </w:rPr>
              <w:t>and</w:t>
            </w:r>
            <w:r w:rsidR="00807F58" w:rsidRPr="00B877EC">
              <w:rPr>
                <w:rFonts w:ascii="Lato" w:hAnsi="Lato" w:cs="Arial"/>
                <w:sz w:val="20"/>
                <w:szCs w:val="20"/>
              </w:rPr>
              <w:t xml:space="preserve"> </w:t>
            </w:r>
            <w:r w:rsidRPr="00B877EC">
              <w:rPr>
                <w:rFonts w:ascii="Lato" w:hAnsi="Lato" w:cs="Arial"/>
                <w:sz w:val="20"/>
                <w:szCs w:val="20"/>
              </w:rPr>
              <w:t>lab book skills</w:t>
            </w:r>
          </w:p>
        </w:tc>
        <w:tc>
          <w:tcPr>
            <w:tcW w:w="2472" w:type="dxa"/>
            <w:vAlign w:val="center"/>
          </w:tcPr>
          <w:p w14:paraId="54193692" w14:textId="008AB5B5" w:rsidR="007E3F96" w:rsidRPr="00B877EC" w:rsidRDefault="006A57BD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English</w:t>
            </w:r>
            <w:r w:rsidR="007E3F96" w:rsidRPr="00B877EC">
              <w:rPr>
                <w:rFonts w:ascii="Lato" w:hAnsi="Lato" w:cs="Arial"/>
                <w:sz w:val="20"/>
                <w:szCs w:val="20"/>
              </w:rPr>
              <w:t>: lab reports</w:t>
            </w:r>
          </w:p>
          <w:p w14:paraId="51C2306C" w14:textId="77777777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Maths: measurements</w:t>
            </w:r>
          </w:p>
          <w:p w14:paraId="548BFECD" w14:textId="1C430276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Digital: data logging</w:t>
            </w:r>
          </w:p>
        </w:tc>
        <w:tc>
          <w:tcPr>
            <w:tcW w:w="2230" w:type="dxa"/>
            <w:vAlign w:val="center"/>
          </w:tcPr>
          <w:p w14:paraId="33B81C51" w14:textId="395D293C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Practical observation and lab book</w:t>
            </w:r>
          </w:p>
        </w:tc>
        <w:tc>
          <w:tcPr>
            <w:tcW w:w="2389" w:type="dxa"/>
            <w:vAlign w:val="center"/>
          </w:tcPr>
          <w:p w14:paraId="39231FD3" w14:textId="0E737A2D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Science</w:t>
            </w:r>
          </w:p>
        </w:tc>
      </w:tr>
      <w:tr w:rsidR="007E3F96" w:rsidRPr="00B877EC" w14:paraId="334ED18D" w14:textId="77777777" w:rsidTr="005C3474">
        <w:trPr>
          <w:trHeight w:val="1587"/>
        </w:trPr>
        <w:tc>
          <w:tcPr>
            <w:tcW w:w="2290" w:type="dxa"/>
            <w:vAlign w:val="center"/>
          </w:tcPr>
          <w:p w14:paraId="38136C51" w14:textId="11C0E344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O3. Analyse information and data to highlight health and science issues</w:t>
            </w:r>
          </w:p>
        </w:tc>
        <w:tc>
          <w:tcPr>
            <w:tcW w:w="2382" w:type="dxa"/>
            <w:vAlign w:val="center"/>
          </w:tcPr>
          <w:p w14:paraId="5C2F3F42" w14:textId="51C44779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 xml:space="preserve">Data analysis, trends, interpretation, </w:t>
            </w:r>
            <w:r w:rsidR="00540ACC" w:rsidRPr="00B877EC">
              <w:rPr>
                <w:rFonts w:ascii="Lato" w:hAnsi="Lato" w:cs="Arial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 w:cs="Arial"/>
                <w:sz w:val="20"/>
                <w:szCs w:val="20"/>
              </w:rPr>
              <w:t>presenting findings</w:t>
            </w:r>
          </w:p>
        </w:tc>
        <w:tc>
          <w:tcPr>
            <w:tcW w:w="2185" w:type="dxa"/>
            <w:vAlign w:val="center"/>
          </w:tcPr>
          <w:p w14:paraId="1B9AAD08" w14:textId="0FFD6617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Use public-health or experiment data → analyse → report</w:t>
            </w:r>
          </w:p>
        </w:tc>
        <w:tc>
          <w:tcPr>
            <w:tcW w:w="2472" w:type="dxa"/>
            <w:vAlign w:val="center"/>
          </w:tcPr>
          <w:p w14:paraId="7A0EF359" w14:textId="3EE769F2" w:rsidR="007E3F96" w:rsidRPr="00B877EC" w:rsidRDefault="006A57BD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English</w:t>
            </w:r>
            <w:r w:rsidR="007E3F96" w:rsidRPr="00B877EC">
              <w:rPr>
                <w:rFonts w:ascii="Lato" w:hAnsi="Lato" w:cs="Arial"/>
                <w:sz w:val="20"/>
                <w:szCs w:val="20"/>
              </w:rPr>
              <w:t>: report</w:t>
            </w:r>
          </w:p>
          <w:p w14:paraId="5F4A2700" w14:textId="77777777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Maths: averages/graphs</w:t>
            </w:r>
          </w:p>
          <w:p w14:paraId="17ECCE85" w14:textId="1FFC4163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Digital: spreadsheet tools</w:t>
            </w:r>
          </w:p>
        </w:tc>
        <w:tc>
          <w:tcPr>
            <w:tcW w:w="2230" w:type="dxa"/>
            <w:vAlign w:val="center"/>
          </w:tcPr>
          <w:p w14:paraId="72BB8A26" w14:textId="4DB914BE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Data analysis report and presentation</w:t>
            </w:r>
          </w:p>
        </w:tc>
        <w:tc>
          <w:tcPr>
            <w:tcW w:w="2389" w:type="dxa"/>
            <w:vAlign w:val="center"/>
          </w:tcPr>
          <w:p w14:paraId="445B84FD" w14:textId="7F22D20E" w:rsidR="006D191E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Health</w:t>
            </w:r>
          </w:p>
          <w:p w14:paraId="1FAFB8BC" w14:textId="75E16EC0" w:rsidR="007E3F96" w:rsidRPr="00B877EC" w:rsidRDefault="007E3F96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Science</w:t>
            </w:r>
          </w:p>
        </w:tc>
      </w:tr>
    </w:tbl>
    <w:p w14:paraId="3679111B" w14:textId="77777777" w:rsidR="005C3474" w:rsidRPr="00B877EC" w:rsidRDefault="005C3474"/>
    <w:p w14:paraId="4860B649" w14:textId="50AFEA66" w:rsidR="005C3474" w:rsidRPr="00B877EC" w:rsidRDefault="00E2278E" w:rsidP="00BE3B2C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 xml:space="preserve">Business and </w:t>
      </w:r>
      <w:r w:rsidR="00540ACC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dministration: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31"/>
        <w:gridCol w:w="2399"/>
        <w:gridCol w:w="2253"/>
        <w:gridCol w:w="2488"/>
        <w:gridCol w:w="2290"/>
        <w:gridCol w:w="2287"/>
      </w:tblGrid>
      <w:tr w:rsidR="00354018" w:rsidRPr="00B877EC" w14:paraId="336E748B" w14:textId="77777777" w:rsidTr="00354018">
        <w:trPr>
          <w:trHeight w:val="567"/>
        </w:trPr>
        <w:tc>
          <w:tcPr>
            <w:tcW w:w="2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AB32935" w14:textId="77777777" w:rsidR="007B10F1" w:rsidRPr="00B877EC" w:rsidRDefault="00354018" w:rsidP="00E03E1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877E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7022EF50" w14:textId="106F58ED" w:rsidR="00354018" w:rsidRPr="00B877EC" w:rsidRDefault="00354018" w:rsidP="00E03E19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7EC">
              <w:rPr>
                <w:rFonts w:ascii="Arial" w:hAnsi="Arial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9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0743C27B" w14:textId="77777777" w:rsidR="00354018" w:rsidRPr="00B877EC" w:rsidRDefault="00354018" w:rsidP="00E03E19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7EC">
              <w:rPr>
                <w:rFonts w:ascii="Arial" w:hAnsi="Arial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25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4D88AA3F" w14:textId="77777777" w:rsidR="00354018" w:rsidRPr="00B877EC" w:rsidRDefault="00354018" w:rsidP="00E03E19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7EC">
              <w:rPr>
                <w:rFonts w:ascii="Arial" w:hAnsi="Arial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88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0EF80A42" w14:textId="77777777" w:rsidR="00354018" w:rsidRPr="00B877EC" w:rsidRDefault="00354018" w:rsidP="00E03E19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7EC">
              <w:rPr>
                <w:rFonts w:ascii="Arial" w:hAnsi="Arial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90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CAE3182" w14:textId="77777777" w:rsidR="00354018" w:rsidRPr="00B877EC" w:rsidRDefault="00354018" w:rsidP="00E03E19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7EC">
              <w:rPr>
                <w:rFonts w:ascii="Arial" w:hAnsi="Arial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87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21AE3686" w14:textId="77777777" w:rsidR="00354018" w:rsidRPr="00B877EC" w:rsidRDefault="00354018" w:rsidP="00E03E19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77EC">
              <w:rPr>
                <w:rFonts w:ascii="Arial" w:hAnsi="Arial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4D7057" w:rsidRPr="00B877EC" w14:paraId="6B4697FF" w14:textId="77777777" w:rsidTr="00354018">
        <w:trPr>
          <w:trHeight w:val="850"/>
        </w:trPr>
        <w:tc>
          <w:tcPr>
            <w:tcW w:w="2231" w:type="dxa"/>
            <w:vAlign w:val="center"/>
          </w:tcPr>
          <w:p w14:paraId="2F79C560" w14:textId="7E2C2C9B" w:rsidR="004D7057" w:rsidRPr="00B877EC" w:rsidRDefault="004D7057" w:rsidP="004D7057">
            <w:pPr>
              <w:spacing w:line="276" w:lineRule="auto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Outcome 1: Assess the performance of businesses</w:t>
            </w:r>
          </w:p>
        </w:tc>
        <w:tc>
          <w:tcPr>
            <w:tcW w:w="2399" w:type="dxa"/>
            <w:vAlign w:val="center"/>
          </w:tcPr>
          <w:p w14:paraId="6D95B549" w14:textId="4FBF3356" w:rsidR="004D7057" w:rsidRPr="00B877EC" w:rsidRDefault="004D7057" w:rsidP="004D70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 xml:space="preserve">Business performance (financial and non-financial), data analysis, </w:t>
            </w:r>
            <w:r w:rsidR="0002120A" w:rsidRPr="00B877EC">
              <w:rPr>
                <w:rFonts w:ascii="Lato" w:hAnsi="Lato" w:cs="Arial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 w:cs="Arial"/>
                <w:sz w:val="20"/>
                <w:szCs w:val="20"/>
              </w:rPr>
              <w:t>stakeholders</w:t>
            </w:r>
          </w:p>
        </w:tc>
        <w:tc>
          <w:tcPr>
            <w:tcW w:w="2253" w:type="dxa"/>
            <w:vAlign w:val="center"/>
          </w:tcPr>
          <w:p w14:paraId="2358A151" w14:textId="1EEFD877" w:rsidR="004D7057" w:rsidRPr="00B877EC" w:rsidRDefault="004D7057" w:rsidP="004D70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Review case studies of local businesses, analyse performance data using spreadsheets</w:t>
            </w:r>
          </w:p>
        </w:tc>
        <w:tc>
          <w:tcPr>
            <w:tcW w:w="2488" w:type="dxa"/>
            <w:vAlign w:val="center"/>
          </w:tcPr>
          <w:p w14:paraId="2717F448" w14:textId="77777777" w:rsidR="004D7057" w:rsidRPr="00B877EC" w:rsidRDefault="004D7057" w:rsidP="004D70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English: report writing, interpreting business data</w:t>
            </w:r>
          </w:p>
          <w:p w14:paraId="5D032587" w14:textId="77777777" w:rsidR="004D7057" w:rsidRPr="00B877EC" w:rsidRDefault="004D7057" w:rsidP="004D70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Maths: data analysis (statistics, trends, ratios)</w:t>
            </w:r>
          </w:p>
          <w:p w14:paraId="1A315434" w14:textId="5CC38ECC" w:rsidR="004D7057" w:rsidRPr="00B877EC" w:rsidRDefault="004D7057" w:rsidP="004D70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Digital: use of spreadsheets</w:t>
            </w:r>
          </w:p>
        </w:tc>
        <w:tc>
          <w:tcPr>
            <w:tcW w:w="2290" w:type="dxa"/>
            <w:vAlign w:val="center"/>
          </w:tcPr>
          <w:p w14:paraId="71781612" w14:textId="0E324419" w:rsidR="004D7057" w:rsidRPr="00B877EC" w:rsidRDefault="004D7057" w:rsidP="004D70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Written report based on business performance analysis</w:t>
            </w:r>
          </w:p>
        </w:tc>
        <w:tc>
          <w:tcPr>
            <w:tcW w:w="2287" w:type="dxa"/>
            <w:vAlign w:val="center"/>
          </w:tcPr>
          <w:p w14:paraId="26F39FCF" w14:textId="034191A5" w:rsidR="004D7057" w:rsidRPr="00B877EC" w:rsidRDefault="004D7057" w:rsidP="004D70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Management and Administration, </w:t>
            </w:r>
          </w:p>
        </w:tc>
      </w:tr>
      <w:tr w:rsidR="006D3FB9" w:rsidRPr="00B877EC" w14:paraId="47880A88" w14:textId="77777777" w:rsidTr="00354018">
        <w:trPr>
          <w:trHeight w:val="850"/>
        </w:trPr>
        <w:tc>
          <w:tcPr>
            <w:tcW w:w="2231" w:type="dxa"/>
            <w:vAlign w:val="center"/>
          </w:tcPr>
          <w:p w14:paraId="0E41FCA3" w14:textId="2BBC7D5D" w:rsidR="006D3FB9" w:rsidRPr="00B877EC" w:rsidRDefault="006D3FB9" w:rsidP="006D3FB9">
            <w:pPr>
              <w:spacing w:line="276" w:lineRule="auto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Outcome 2: Plan for sustainable business change</w:t>
            </w:r>
          </w:p>
        </w:tc>
        <w:tc>
          <w:tcPr>
            <w:tcW w:w="2399" w:type="dxa"/>
            <w:vAlign w:val="center"/>
          </w:tcPr>
          <w:p w14:paraId="1485BB61" w14:textId="71D06230" w:rsidR="006D3FB9" w:rsidRPr="00B877EC" w:rsidRDefault="006D3FB9" w:rsidP="006D3FB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 xml:space="preserve">Change management, project management, sustainability, </w:t>
            </w:r>
            <w:r w:rsidR="0002120A" w:rsidRPr="00B877EC">
              <w:rPr>
                <w:rFonts w:ascii="Lato" w:hAnsi="Lato" w:cs="Arial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 w:cs="Arial"/>
                <w:sz w:val="20"/>
                <w:szCs w:val="20"/>
              </w:rPr>
              <w:t>drivers for change</w:t>
            </w:r>
          </w:p>
        </w:tc>
        <w:tc>
          <w:tcPr>
            <w:tcW w:w="2253" w:type="dxa"/>
            <w:vAlign w:val="center"/>
          </w:tcPr>
          <w:p w14:paraId="69723A9F" w14:textId="32DD4CCF" w:rsidR="006D3FB9" w:rsidRPr="00B877EC" w:rsidRDefault="006D3FB9" w:rsidP="006D3FB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Case study of a business undergoing change</w:t>
            </w:r>
            <w:r w:rsidR="0002120A" w:rsidRPr="00B877EC">
              <w:rPr>
                <w:rFonts w:ascii="Lato" w:hAnsi="Lato" w:cs="Arial"/>
                <w:sz w:val="20"/>
                <w:szCs w:val="20"/>
              </w:rPr>
              <w:t xml:space="preserve"> and</w:t>
            </w:r>
            <w:r w:rsidRPr="00B877EC">
              <w:rPr>
                <w:rFonts w:ascii="Lato" w:hAnsi="Lato" w:cs="Arial"/>
                <w:sz w:val="20"/>
                <w:szCs w:val="20"/>
              </w:rPr>
              <w:t xml:space="preserve"> project planning for change</w:t>
            </w:r>
          </w:p>
        </w:tc>
        <w:tc>
          <w:tcPr>
            <w:tcW w:w="2488" w:type="dxa"/>
            <w:vAlign w:val="center"/>
          </w:tcPr>
          <w:p w14:paraId="3523A57D" w14:textId="77777777" w:rsidR="006D3FB9" w:rsidRPr="00B877EC" w:rsidRDefault="006D3FB9" w:rsidP="006D3FB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English: project proposal, presenting change plans</w:t>
            </w:r>
          </w:p>
          <w:p w14:paraId="33907923" w14:textId="77777777" w:rsidR="006D3FB9" w:rsidRPr="00B877EC" w:rsidRDefault="006D3FB9" w:rsidP="006D3FB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Maths: budgeting, resource estimation</w:t>
            </w:r>
          </w:p>
          <w:p w14:paraId="5E3FE36A" w14:textId="48840D8E" w:rsidR="006D3FB9" w:rsidRPr="00B877EC" w:rsidRDefault="006D3FB9" w:rsidP="006D3FB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Digital: project management software</w:t>
            </w:r>
          </w:p>
        </w:tc>
        <w:tc>
          <w:tcPr>
            <w:tcW w:w="2290" w:type="dxa"/>
            <w:vAlign w:val="center"/>
          </w:tcPr>
          <w:p w14:paraId="54044ACC" w14:textId="42B1853B" w:rsidR="006D3FB9" w:rsidRPr="00B877EC" w:rsidRDefault="006D3FB9" w:rsidP="006D3FB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Project proposal and oral presentation</w:t>
            </w:r>
          </w:p>
        </w:tc>
        <w:tc>
          <w:tcPr>
            <w:tcW w:w="2287" w:type="dxa"/>
            <w:vAlign w:val="center"/>
          </w:tcPr>
          <w:p w14:paraId="43B66686" w14:textId="29184751" w:rsidR="006D3FB9" w:rsidRPr="00B877EC" w:rsidRDefault="006D3FB9" w:rsidP="006D3FB9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Management and Administration, </w:t>
            </w:r>
          </w:p>
        </w:tc>
      </w:tr>
      <w:tr w:rsidR="008864A6" w:rsidRPr="00B877EC" w14:paraId="16449024" w14:textId="77777777" w:rsidTr="00354018">
        <w:trPr>
          <w:trHeight w:val="850"/>
        </w:trPr>
        <w:tc>
          <w:tcPr>
            <w:tcW w:w="2231" w:type="dxa"/>
            <w:vAlign w:val="center"/>
          </w:tcPr>
          <w:p w14:paraId="4908D3CE" w14:textId="3EDB158A" w:rsidR="008864A6" w:rsidRPr="00B877EC" w:rsidRDefault="008864A6" w:rsidP="008864A6">
            <w:pPr>
              <w:spacing w:line="276" w:lineRule="auto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Outcome 3: Collaborate as a team member to develop sustainable business systems</w:t>
            </w:r>
          </w:p>
        </w:tc>
        <w:tc>
          <w:tcPr>
            <w:tcW w:w="2399" w:type="dxa"/>
            <w:vAlign w:val="center"/>
          </w:tcPr>
          <w:p w14:paraId="72B25BDA" w14:textId="4CD55545" w:rsidR="008864A6" w:rsidRPr="00B877EC" w:rsidRDefault="008864A6" w:rsidP="008864A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 xml:space="preserve">Business systems, team dynamics, communication, </w:t>
            </w:r>
            <w:r w:rsidR="0002120A" w:rsidRPr="00B877EC">
              <w:rPr>
                <w:rFonts w:ascii="Lato" w:hAnsi="Lato" w:cs="Arial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 w:cs="Arial"/>
                <w:sz w:val="20"/>
                <w:szCs w:val="20"/>
              </w:rPr>
              <w:t>documentation</w:t>
            </w:r>
          </w:p>
        </w:tc>
        <w:tc>
          <w:tcPr>
            <w:tcW w:w="2253" w:type="dxa"/>
            <w:vAlign w:val="center"/>
          </w:tcPr>
          <w:p w14:paraId="3F7AA81E" w14:textId="2CAE8722" w:rsidR="008864A6" w:rsidRPr="00B877EC" w:rsidRDefault="008864A6" w:rsidP="008864A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Collaborative group work to design and implement a business system for a project (e.g.</w:t>
            </w:r>
            <w:r w:rsidR="0002120A" w:rsidRPr="00B877EC">
              <w:rPr>
                <w:rFonts w:ascii="Lato" w:hAnsi="Lato" w:cs="Arial"/>
                <w:sz w:val="20"/>
                <w:szCs w:val="20"/>
              </w:rPr>
              <w:t>,</w:t>
            </w:r>
            <w:r w:rsidRPr="00B877EC">
              <w:rPr>
                <w:rFonts w:ascii="Lato" w:hAnsi="Lato" w:cs="Arial"/>
                <w:sz w:val="20"/>
                <w:szCs w:val="20"/>
              </w:rPr>
              <w:t xml:space="preserve"> recruitment process, event planning)</w:t>
            </w:r>
          </w:p>
        </w:tc>
        <w:tc>
          <w:tcPr>
            <w:tcW w:w="2488" w:type="dxa"/>
            <w:vAlign w:val="center"/>
          </w:tcPr>
          <w:p w14:paraId="6F118160" w14:textId="77777777" w:rsidR="008864A6" w:rsidRPr="00B877EC" w:rsidRDefault="008864A6" w:rsidP="008864A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English: communication, written documentation</w:t>
            </w:r>
          </w:p>
          <w:p w14:paraId="0D9D3883" w14:textId="77777777" w:rsidR="008864A6" w:rsidRPr="00B877EC" w:rsidRDefault="008864A6" w:rsidP="008864A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Maths: scheduling, budgeting</w:t>
            </w:r>
          </w:p>
          <w:p w14:paraId="5F904C5B" w14:textId="638DBE26" w:rsidR="008864A6" w:rsidRPr="00B877EC" w:rsidRDefault="008864A6" w:rsidP="008864A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Digital: document management software, communication tools</w:t>
            </w:r>
          </w:p>
        </w:tc>
        <w:tc>
          <w:tcPr>
            <w:tcW w:w="2290" w:type="dxa"/>
            <w:vAlign w:val="center"/>
          </w:tcPr>
          <w:p w14:paraId="3DCE2782" w14:textId="539AB80C" w:rsidR="008864A6" w:rsidRPr="00B877EC" w:rsidRDefault="008864A6" w:rsidP="008864A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Group project and individual reflection report</w:t>
            </w:r>
          </w:p>
        </w:tc>
        <w:tc>
          <w:tcPr>
            <w:tcW w:w="2287" w:type="dxa"/>
            <w:vAlign w:val="center"/>
          </w:tcPr>
          <w:p w14:paraId="28CE8802" w14:textId="51309A0A" w:rsidR="008864A6" w:rsidRPr="00B877EC" w:rsidRDefault="008864A6" w:rsidP="008864A6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Management and Administration</w:t>
            </w:r>
          </w:p>
        </w:tc>
      </w:tr>
    </w:tbl>
    <w:p w14:paraId="4F66E29C" w14:textId="77777777" w:rsidR="00E2278E" w:rsidRPr="00B877EC" w:rsidRDefault="00E2278E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</w:p>
    <w:p w14:paraId="418FC262" w14:textId="77777777" w:rsidR="00E2278E" w:rsidRPr="00B877EC" w:rsidRDefault="00E2278E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br w:type="page"/>
      </w:r>
    </w:p>
    <w:p w14:paraId="02D05713" w14:textId="5612FAFF" w:rsidR="000F3356" w:rsidRPr="00B877EC" w:rsidRDefault="000F3356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 xml:space="preserve">Agriculture, </w:t>
      </w:r>
      <w:r w:rsidR="0002120A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E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nvironmental</w:t>
      </w:r>
      <w:r w:rsidR="0002120A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,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 and </w:t>
      </w:r>
      <w:r w:rsidR="0002120A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nimal </w:t>
      </w:r>
      <w:r w:rsidR="0002120A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C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are</w:t>
      </w:r>
      <w:r w:rsidR="0002120A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39"/>
        <w:gridCol w:w="2393"/>
        <w:gridCol w:w="2259"/>
        <w:gridCol w:w="2483"/>
        <w:gridCol w:w="2288"/>
        <w:gridCol w:w="2286"/>
      </w:tblGrid>
      <w:tr w:rsidR="000F3356" w:rsidRPr="00B877EC" w14:paraId="2665B7D0" w14:textId="77777777" w:rsidTr="000F3356">
        <w:trPr>
          <w:trHeight w:val="567"/>
        </w:trPr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2B5C5681" w14:textId="77777777" w:rsidR="007B10F1" w:rsidRPr="00B877EC" w:rsidRDefault="000F3356" w:rsidP="00E03E19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3B8371DE" w14:textId="1FB63001" w:rsidR="000F3356" w:rsidRPr="00B877EC" w:rsidRDefault="000F3356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3CB4336E" w14:textId="77777777" w:rsidR="000F3356" w:rsidRPr="00B877EC" w:rsidRDefault="000F3356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25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6825DE5F" w14:textId="77777777" w:rsidR="000F3356" w:rsidRPr="00B877EC" w:rsidRDefault="000F3356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8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0FD0D36F" w14:textId="77777777" w:rsidR="000F3356" w:rsidRPr="00B877EC" w:rsidRDefault="000F3356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88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94BF289" w14:textId="77777777" w:rsidR="000F3356" w:rsidRPr="00B877EC" w:rsidRDefault="000F3356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86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51A447DD" w14:textId="77777777" w:rsidR="000F3356" w:rsidRPr="00B877EC" w:rsidRDefault="000F3356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B867F8" w:rsidRPr="00B877EC" w14:paraId="5143EF83" w14:textId="77777777" w:rsidTr="000F3356">
        <w:trPr>
          <w:trHeight w:val="850"/>
        </w:trPr>
        <w:tc>
          <w:tcPr>
            <w:tcW w:w="2239" w:type="dxa"/>
            <w:vAlign w:val="center"/>
          </w:tcPr>
          <w:p w14:paraId="274967D4" w14:textId="51E55811" w:rsidR="00B867F8" w:rsidRPr="00B877EC" w:rsidRDefault="00B867F8" w:rsidP="00B867F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>O1: Apply knowledge and understanding of scientific concepts and principles to agriculture, environmental</w:t>
            </w:r>
            <w:r w:rsidR="0002120A" w:rsidRPr="00B877EC">
              <w:rPr>
                <w:rFonts w:ascii="Lato" w:hAnsi="Lato"/>
                <w:b/>
                <w:bCs/>
                <w:sz w:val="20"/>
                <w:szCs w:val="20"/>
              </w:rPr>
              <w:t>,</w:t>
            </w: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 xml:space="preserve"> and animal care contexts</w:t>
            </w:r>
          </w:p>
        </w:tc>
        <w:tc>
          <w:tcPr>
            <w:tcW w:w="2393" w:type="dxa"/>
            <w:vAlign w:val="center"/>
          </w:tcPr>
          <w:p w14:paraId="4620EB82" w14:textId="02C44603" w:rsidR="00B867F8" w:rsidRPr="00B877EC" w:rsidRDefault="00B867F8" w:rsidP="00B867F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Scientific principles, environmental impact, </w:t>
            </w:r>
            <w:r w:rsidR="0002120A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sustainability</w:t>
            </w:r>
          </w:p>
        </w:tc>
        <w:tc>
          <w:tcPr>
            <w:tcW w:w="2259" w:type="dxa"/>
            <w:vAlign w:val="center"/>
          </w:tcPr>
          <w:p w14:paraId="77F7BC9B" w14:textId="627F0E67" w:rsidR="00B867F8" w:rsidRPr="00B877EC" w:rsidRDefault="00B867F8" w:rsidP="00B867F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Practical experiments, field studies, case analyses</w:t>
            </w:r>
          </w:p>
        </w:tc>
        <w:tc>
          <w:tcPr>
            <w:tcW w:w="2483" w:type="dxa"/>
            <w:vAlign w:val="center"/>
          </w:tcPr>
          <w:p w14:paraId="51D29BCB" w14:textId="77777777" w:rsidR="00494137" w:rsidRPr="00B877EC" w:rsidRDefault="00B867F8" w:rsidP="00B867F8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English: report writing, data interpretation</w:t>
            </w:r>
          </w:p>
          <w:p w14:paraId="4500FA61" w14:textId="77777777" w:rsidR="00494137" w:rsidRPr="00B877EC" w:rsidRDefault="00B867F8" w:rsidP="00B867F8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Maths: measurements, data analysis</w:t>
            </w:r>
          </w:p>
          <w:p w14:paraId="760B731A" w14:textId="17AF8EAB" w:rsidR="00B867F8" w:rsidRPr="00B877EC" w:rsidRDefault="00B867F8" w:rsidP="00B867F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Digital: data logging tools</w:t>
            </w:r>
          </w:p>
        </w:tc>
        <w:tc>
          <w:tcPr>
            <w:tcW w:w="2288" w:type="dxa"/>
            <w:vAlign w:val="center"/>
          </w:tcPr>
          <w:p w14:paraId="304BA2C2" w14:textId="3C5C77DF" w:rsidR="00B867F8" w:rsidRPr="00B877EC" w:rsidRDefault="00B867F8" w:rsidP="00B867F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Scientific report or presentation</w:t>
            </w:r>
          </w:p>
        </w:tc>
        <w:tc>
          <w:tcPr>
            <w:tcW w:w="2286" w:type="dxa"/>
            <w:vAlign w:val="center"/>
          </w:tcPr>
          <w:p w14:paraId="60AFBF1F" w14:textId="509252DA" w:rsidR="00B867F8" w:rsidRPr="00B877EC" w:rsidRDefault="00B867F8" w:rsidP="00B867F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Agriculture, Land Management and Production; Animal Care and Management</w:t>
            </w:r>
          </w:p>
        </w:tc>
      </w:tr>
      <w:tr w:rsidR="00A44257" w:rsidRPr="00B877EC" w14:paraId="2A3DA8C7" w14:textId="77777777" w:rsidTr="000F3356">
        <w:trPr>
          <w:trHeight w:val="850"/>
        </w:trPr>
        <w:tc>
          <w:tcPr>
            <w:tcW w:w="2239" w:type="dxa"/>
            <w:vAlign w:val="center"/>
          </w:tcPr>
          <w:p w14:paraId="364859F8" w14:textId="61691C62" w:rsidR="00A44257" w:rsidRPr="00B877EC" w:rsidRDefault="00A44257" w:rsidP="00A442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>O2: Develop enterprising ideas for business development opportunities in agriculture, environmental</w:t>
            </w:r>
            <w:r w:rsidR="0002120A" w:rsidRPr="00B877EC">
              <w:rPr>
                <w:rFonts w:ascii="Lato" w:hAnsi="Lato"/>
                <w:b/>
                <w:bCs/>
                <w:sz w:val="20"/>
                <w:szCs w:val="20"/>
              </w:rPr>
              <w:t>,</w:t>
            </w: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 xml:space="preserve"> and animal care businesses</w:t>
            </w:r>
          </w:p>
        </w:tc>
        <w:tc>
          <w:tcPr>
            <w:tcW w:w="2393" w:type="dxa"/>
            <w:vAlign w:val="center"/>
          </w:tcPr>
          <w:p w14:paraId="10B04FB8" w14:textId="5E386101" w:rsidR="00A44257" w:rsidRPr="00B877EC" w:rsidRDefault="00A44257" w:rsidP="00A442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Business planning, market research, </w:t>
            </w:r>
            <w:r w:rsidR="0002120A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financial forecasting</w:t>
            </w:r>
          </w:p>
        </w:tc>
        <w:tc>
          <w:tcPr>
            <w:tcW w:w="2259" w:type="dxa"/>
            <w:vAlign w:val="center"/>
          </w:tcPr>
          <w:p w14:paraId="56EF0A67" w14:textId="1AB3A597" w:rsidR="00A44257" w:rsidRPr="00B877EC" w:rsidRDefault="00A44257" w:rsidP="00A442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Business simulation games, market analysis projects</w:t>
            </w:r>
          </w:p>
        </w:tc>
        <w:tc>
          <w:tcPr>
            <w:tcW w:w="2483" w:type="dxa"/>
            <w:vAlign w:val="center"/>
          </w:tcPr>
          <w:p w14:paraId="73C59282" w14:textId="77777777" w:rsidR="00494137" w:rsidRPr="00B877EC" w:rsidRDefault="00A44257" w:rsidP="00A44257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English: business plan writing, presentations</w:t>
            </w:r>
          </w:p>
          <w:p w14:paraId="786C0643" w14:textId="77777777" w:rsidR="00494137" w:rsidRPr="00B877EC" w:rsidRDefault="00A44257" w:rsidP="00A44257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Maths: budgeting, financial calculations</w:t>
            </w:r>
          </w:p>
          <w:p w14:paraId="2B6EF2FA" w14:textId="7D928101" w:rsidR="00A44257" w:rsidRPr="00B877EC" w:rsidRDefault="00A44257" w:rsidP="00A442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Digital: business planning software</w:t>
            </w:r>
          </w:p>
        </w:tc>
        <w:tc>
          <w:tcPr>
            <w:tcW w:w="2288" w:type="dxa"/>
            <w:vAlign w:val="center"/>
          </w:tcPr>
          <w:p w14:paraId="5A6C2754" w14:textId="6A8385AF" w:rsidR="00A44257" w:rsidRPr="00B877EC" w:rsidRDefault="00A44257" w:rsidP="00A442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Business plan and pitch presentation</w:t>
            </w:r>
          </w:p>
        </w:tc>
        <w:tc>
          <w:tcPr>
            <w:tcW w:w="2286" w:type="dxa"/>
            <w:vAlign w:val="center"/>
          </w:tcPr>
          <w:p w14:paraId="022D9870" w14:textId="188155DB" w:rsidR="00A44257" w:rsidRPr="00B877EC" w:rsidRDefault="00A44257" w:rsidP="00A4425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Agriculture, Land Management and Production; Animal Care and Management</w:t>
            </w:r>
          </w:p>
        </w:tc>
      </w:tr>
      <w:tr w:rsidR="0053187A" w:rsidRPr="00B877EC" w14:paraId="6BEC7AD0" w14:textId="77777777" w:rsidTr="000F3356">
        <w:trPr>
          <w:trHeight w:val="850"/>
        </w:trPr>
        <w:tc>
          <w:tcPr>
            <w:tcW w:w="2239" w:type="dxa"/>
            <w:vAlign w:val="center"/>
          </w:tcPr>
          <w:p w14:paraId="1A809498" w14:textId="1CC6135B" w:rsidR="0053187A" w:rsidRPr="00B877EC" w:rsidRDefault="0053187A" w:rsidP="0053187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>O3A: Maintain the health and welfare of animals</w:t>
            </w:r>
          </w:p>
        </w:tc>
        <w:tc>
          <w:tcPr>
            <w:tcW w:w="2393" w:type="dxa"/>
            <w:vAlign w:val="center"/>
          </w:tcPr>
          <w:p w14:paraId="51D13B79" w14:textId="225DB9E4" w:rsidR="0053187A" w:rsidRPr="00B877EC" w:rsidRDefault="0053187A" w:rsidP="0053187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Animal health monitoring, welfare standards, </w:t>
            </w:r>
            <w:r w:rsidR="00E822EB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disease prevention</w:t>
            </w:r>
          </w:p>
        </w:tc>
        <w:tc>
          <w:tcPr>
            <w:tcW w:w="2259" w:type="dxa"/>
            <w:vAlign w:val="center"/>
          </w:tcPr>
          <w:p w14:paraId="62E369E5" w14:textId="4C32F2CA" w:rsidR="0053187A" w:rsidRPr="00B877EC" w:rsidRDefault="0053187A" w:rsidP="0053187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Hands-on animal care sessions, health assessments, </w:t>
            </w:r>
            <w:r w:rsidR="00E822EB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welfare audits</w:t>
            </w:r>
          </w:p>
        </w:tc>
        <w:tc>
          <w:tcPr>
            <w:tcW w:w="2483" w:type="dxa"/>
            <w:vAlign w:val="center"/>
          </w:tcPr>
          <w:p w14:paraId="215E2ABC" w14:textId="77777777" w:rsidR="00494137" w:rsidRPr="00B877EC" w:rsidRDefault="0053187A" w:rsidP="0053187A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English: care logs, incident reports</w:t>
            </w:r>
          </w:p>
          <w:p w14:paraId="18C39275" w14:textId="77777777" w:rsidR="00494137" w:rsidRPr="00B877EC" w:rsidRDefault="0053187A" w:rsidP="0053187A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Maths: health statistics analysis</w:t>
            </w:r>
          </w:p>
          <w:p w14:paraId="49626755" w14:textId="349A267E" w:rsidR="0053187A" w:rsidRPr="00B877EC" w:rsidRDefault="0053187A" w:rsidP="0053187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Digital: digital record-keeping</w:t>
            </w:r>
          </w:p>
        </w:tc>
        <w:tc>
          <w:tcPr>
            <w:tcW w:w="2288" w:type="dxa"/>
            <w:vAlign w:val="center"/>
          </w:tcPr>
          <w:p w14:paraId="5F230C5B" w14:textId="76653AC6" w:rsidR="0053187A" w:rsidRPr="00B877EC" w:rsidRDefault="0053187A" w:rsidP="0053187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Practical assessment of animal care and welfare report</w:t>
            </w:r>
          </w:p>
        </w:tc>
        <w:tc>
          <w:tcPr>
            <w:tcW w:w="2286" w:type="dxa"/>
            <w:vAlign w:val="center"/>
          </w:tcPr>
          <w:p w14:paraId="5E9DEF26" w14:textId="34C7722C" w:rsidR="0053187A" w:rsidRPr="00B877EC" w:rsidRDefault="0053187A" w:rsidP="0053187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Animal Care and Management</w:t>
            </w:r>
          </w:p>
        </w:tc>
      </w:tr>
      <w:tr w:rsidR="00494137" w:rsidRPr="00B877EC" w14:paraId="43F24BAE" w14:textId="77777777" w:rsidTr="000F3356">
        <w:trPr>
          <w:trHeight w:val="850"/>
        </w:trPr>
        <w:tc>
          <w:tcPr>
            <w:tcW w:w="2239" w:type="dxa"/>
            <w:vAlign w:val="center"/>
          </w:tcPr>
          <w:p w14:paraId="7F0F5276" w14:textId="5B4F0C19" w:rsidR="00494137" w:rsidRPr="00B877EC" w:rsidRDefault="00494137" w:rsidP="0049413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>O3B: Support the sustainable development of plants</w:t>
            </w:r>
          </w:p>
        </w:tc>
        <w:tc>
          <w:tcPr>
            <w:tcW w:w="2393" w:type="dxa"/>
            <w:vAlign w:val="center"/>
          </w:tcPr>
          <w:p w14:paraId="09DB710E" w14:textId="029014EB" w:rsidR="00494137" w:rsidRPr="00B877EC" w:rsidRDefault="00494137" w:rsidP="0049413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Plant growth cycles, sustainable cultivation, pest and disease management</w:t>
            </w:r>
          </w:p>
        </w:tc>
        <w:tc>
          <w:tcPr>
            <w:tcW w:w="2259" w:type="dxa"/>
            <w:vAlign w:val="center"/>
          </w:tcPr>
          <w:p w14:paraId="428CE70D" w14:textId="144BDCF9" w:rsidR="00494137" w:rsidRPr="00B877EC" w:rsidRDefault="00494137" w:rsidP="0049413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Horticulture projects, plant monitoring, </w:t>
            </w:r>
            <w:r w:rsidR="00E822EB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sustainable farming practices</w:t>
            </w:r>
          </w:p>
        </w:tc>
        <w:tc>
          <w:tcPr>
            <w:tcW w:w="2483" w:type="dxa"/>
            <w:vAlign w:val="center"/>
          </w:tcPr>
          <w:p w14:paraId="358C513E" w14:textId="77777777" w:rsidR="00494137" w:rsidRPr="00B877EC" w:rsidRDefault="00494137" w:rsidP="00494137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English: plant care journals, research papers</w:t>
            </w:r>
          </w:p>
          <w:p w14:paraId="4C99186A" w14:textId="77777777" w:rsidR="00494137" w:rsidRPr="00B877EC" w:rsidRDefault="00494137" w:rsidP="00494137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Maths: growth measurements, yield calculations</w:t>
            </w:r>
          </w:p>
          <w:p w14:paraId="3288A3B5" w14:textId="63158B97" w:rsidR="00494137" w:rsidRPr="00B877EC" w:rsidRDefault="00494137" w:rsidP="0049413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Digital: plant growth tracking software</w:t>
            </w:r>
          </w:p>
        </w:tc>
        <w:tc>
          <w:tcPr>
            <w:tcW w:w="2288" w:type="dxa"/>
            <w:vAlign w:val="center"/>
          </w:tcPr>
          <w:p w14:paraId="3EFD2342" w14:textId="492341DE" w:rsidR="00494137" w:rsidRPr="00B877EC" w:rsidRDefault="00494137" w:rsidP="0049413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Plant development project and growth analysis report</w:t>
            </w:r>
          </w:p>
        </w:tc>
        <w:tc>
          <w:tcPr>
            <w:tcW w:w="2286" w:type="dxa"/>
            <w:vAlign w:val="center"/>
          </w:tcPr>
          <w:p w14:paraId="103E5FEA" w14:textId="35184E09" w:rsidR="00494137" w:rsidRPr="00B877EC" w:rsidRDefault="00494137" w:rsidP="0049413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Agriculture, Land Management</w:t>
            </w:r>
            <w:r w:rsidR="00E822EB" w:rsidRPr="00B877EC">
              <w:rPr>
                <w:rFonts w:ascii="Lato" w:hAnsi="Lato"/>
                <w:sz w:val="20"/>
                <w:szCs w:val="20"/>
              </w:rPr>
              <w:t>,</w:t>
            </w:r>
            <w:r w:rsidRPr="00B877EC">
              <w:rPr>
                <w:rFonts w:ascii="Lato" w:hAnsi="Lato"/>
                <w:sz w:val="20"/>
                <w:szCs w:val="20"/>
              </w:rPr>
              <w:t xml:space="preserve"> and Production</w:t>
            </w:r>
          </w:p>
        </w:tc>
      </w:tr>
    </w:tbl>
    <w:p w14:paraId="0FEC71E6" w14:textId="5F15643D" w:rsidR="007B10F1" w:rsidRPr="00B877EC" w:rsidRDefault="00E02080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 xml:space="preserve">Creative and </w:t>
      </w:r>
      <w:r w:rsidR="00E822EB"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D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esign: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31"/>
        <w:gridCol w:w="2387"/>
        <w:gridCol w:w="2253"/>
        <w:gridCol w:w="2517"/>
        <w:gridCol w:w="2281"/>
        <w:gridCol w:w="2279"/>
      </w:tblGrid>
      <w:tr w:rsidR="00E6140D" w:rsidRPr="00B877EC" w14:paraId="317887F2" w14:textId="77777777" w:rsidTr="00E77298">
        <w:trPr>
          <w:trHeight w:val="567"/>
        </w:trPr>
        <w:tc>
          <w:tcPr>
            <w:tcW w:w="2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A057DC1" w14:textId="77777777" w:rsidR="007B10F1" w:rsidRPr="00B877EC" w:rsidRDefault="007B10F1" w:rsidP="00E03E19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7E3A10FD" w14:textId="3D46A3C4" w:rsidR="007B10F1" w:rsidRPr="00B877EC" w:rsidRDefault="007B10F1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87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4AAB1A6" w14:textId="77777777" w:rsidR="007B10F1" w:rsidRPr="00B877EC" w:rsidRDefault="007B10F1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25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736DEAF8" w14:textId="77777777" w:rsidR="007B10F1" w:rsidRPr="00B877EC" w:rsidRDefault="007B10F1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517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ADC18BD" w14:textId="77777777" w:rsidR="007B10F1" w:rsidRPr="00B877EC" w:rsidRDefault="007B10F1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81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48ADF32F" w14:textId="77777777" w:rsidR="007B10F1" w:rsidRPr="00B877EC" w:rsidRDefault="007B10F1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7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54573AD3" w14:textId="77777777" w:rsidR="007B10F1" w:rsidRPr="00B877EC" w:rsidRDefault="007B10F1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E6140D" w:rsidRPr="00B877EC" w14:paraId="171C573B" w14:textId="77777777" w:rsidTr="00E77298">
        <w:trPr>
          <w:trHeight w:val="850"/>
        </w:trPr>
        <w:tc>
          <w:tcPr>
            <w:tcW w:w="2231" w:type="dxa"/>
            <w:vAlign w:val="center"/>
          </w:tcPr>
          <w:p w14:paraId="780419D7" w14:textId="3D0E134F" w:rsidR="00E6140D" w:rsidRPr="00B877EC" w:rsidRDefault="00E6140D" w:rsidP="00E6140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>O1: Apply creative thinking and problem-solving skills to design briefs</w:t>
            </w:r>
          </w:p>
        </w:tc>
        <w:tc>
          <w:tcPr>
            <w:tcW w:w="2387" w:type="dxa"/>
            <w:vAlign w:val="center"/>
          </w:tcPr>
          <w:p w14:paraId="50603F85" w14:textId="10569E5E" w:rsidR="00E6140D" w:rsidRPr="00B877EC" w:rsidRDefault="00E6140D" w:rsidP="00E6140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Creative thinking, problem-solving, idea generation, </w:t>
            </w:r>
            <w:r w:rsidR="00E822EB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design process</w:t>
            </w:r>
          </w:p>
        </w:tc>
        <w:tc>
          <w:tcPr>
            <w:tcW w:w="2253" w:type="dxa"/>
            <w:vAlign w:val="center"/>
          </w:tcPr>
          <w:p w14:paraId="1771B93F" w14:textId="1B22BF47" w:rsidR="00E6140D" w:rsidRPr="00B877EC" w:rsidRDefault="00E6140D" w:rsidP="00E6140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Design challenges, brainstorming sessions, concept development workshops</w:t>
            </w:r>
          </w:p>
        </w:tc>
        <w:tc>
          <w:tcPr>
            <w:tcW w:w="2517" w:type="dxa"/>
            <w:vAlign w:val="center"/>
          </w:tcPr>
          <w:p w14:paraId="0F46A29C" w14:textId="77777777" w:rsidR="00E77298" w:rsidRPr="00B877EC" w:rsidRDefault="00E6140D" w:rsidP="00E6140D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English: presenting ideas, written reflections</w:t>
            </w:r>
          </w:p>
          <w:p w14:paraId="556E4B61" w14:textId="77777777" w:rsidR="00E77298" w:rsidRPr="00B877EC" w:rsidRDefault="00E6140D" w:rsidP="00E6140D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Maths: measurements, proportions</w:t>
            </w:r>
          </w:p>
          <w:p w14:paraId="00DC56E5" w14:textId="23D8F651" w:rsidR="00E6140D" w:rsidRPr="00B877EC" w:rsidRDefault="00E6140D" w:rsidP="00E6140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Digital: design software, digital sketching</w:t>
            </w:r>
          </w:p>
        </w:tc>
        <w:tc>
          <w:tcPr>
            <w:tcW w:w="2281" w:type="dxa"/>
            <w:vAlign w:val="center"/>
          </w:tcPr>
          <w:p w14:paraId="1FFE3ABA" w14:textId="6164A81D" w:rsidR="00E6140D" w:rsidRPr="00B877EC" w:rsidRDefault="00E6140D" w:rsidP="00E6140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Design concept portfolio and presentation</w:t>
            </w:r>
          </w:p>
        </w:tc>
        <w:tc>
          <w:tcPr>
            <w:tcW w:w="2279" w:type="dxa"/>
            <w:vAlign w:val="center"/>
          </w:tcPr>
          <w:p w14:paraId="771FB980" w14:textId="4AD87C24" w:rsidR="00E6140D" w:rsidRPr="00B877EC" w:rsidRDefault="009A493E" w:rsidP="00E6140D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Craft</w:t>
            </w:r>
            <w:r w:rsidR="00E6140D" w:rsidRPr="00B877EC">
              <w:rPr>
                <w:rFonts w:ascii="Lato" w:hAnsi="Lato"/>
                <w:sz w:val="20"/>
                <w:szCs w:val="20"/>
              </w:rPr>
              <w:t xml:space="preserve"> and Design, </w:t>
            </w:r>
            <w:r w:rsidRPr="00B877EC">
              <w:rPr>
                <w:rFonts w:ascii="Lato" w:hAnsi="Lato"/>
                <w:sz w:val="20"/>
                <w:szCs w:val="20"/>
              </w:rPr>
              <w:t xml:space="preserve">Media. Broadcast and </w:t>
            </w:r>
            <w:r w:rsidR="00E6140D" w:rsidRPr="00B877EC">
              <w:rPr>
                <w:rFonts w:ascii="Lato" w:hAnsi="Lato"/>
                <w:sz w:val="20"/>
                <w:szCs w:val="20"/>
              </w:rPr>
              <w:t>Production</w:t>
            </w:r>
          </w:p>
        </w:tc>
      </w:tr>
      <w:tr w:rsidR="00CE3F07" w:rsidRPr="00B877EC" w14:paraId="56F60FB5" w14:textId="77777777" w:rsidTr="00E77298">
        <w:trPr>
          <w:trHeight w:val="850"/>
        </w:trPr>
        <w:tc>
          <w:tcPr>
            <w:tcW w:w="2231" w:type="dxa"/>
            <w:vAlign w:val="center"/>
          </w:tcPr>
          <w:p w14:paraId="354B27B5" w14:textId="194ABA48" w:rsidR="00CE3F07" w:rsidRPr="00B877EC" w:rsidRDefault="00CE3F07" w:rsidP="00CE3F0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>O2: Develop and refine design solutions through iterative processes</w:t>
            </w:r>
          </w:p>
        </w:tc>
        <w:tc>
          <w:tcPr>
            <w:tcW w:w="2387" w:type="dxa"/>
            <w:vAlign w:val="center"/>
          </w:tcPr>
          <w:p w14:paraId="1F3F2A37" w14:textId="13BE7337" w:rsidR="00CE3F07" w:rsidRPr="00B877EC" w:rsidRDefault="00CE3F07" w:rsidP="00CE3F0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Design development, prototyping, feedback incorporation, </w:t>
            </w:r>
            <w:r w:rsidR="00E822EB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refinement techniques</w:t>
            </w:r>
          </w:p>
        </w:tc>
        <w:tc>
          <w:tcPr>
            <w:tcW w:w="2253" w:type="dxa"/>
            <w:vAlign w:val="center"/>
          </w:tcPr>
          <w:p w14:paraId="55434331" w14:textId="3E5BB2F4" w:rsidR="00CE3F07" w:rsidRPr="00B877EC" w:rsidRDefault="00CE3F07" w:rsidP="00CE3F0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Prototype creation, peer reviews, iterative design cycles</w:t>
            </w:r>
          </w:p>
        </w:tc>
        <w:tc>
          <w:tcPr>
            <w:tcW w:w="2517" w:type="dxa"/>
            <w:vAlign w:val="center"/>
          </w:tcPr>
          <w:p w14:paraId="7C47B871" w14:textId="77777777" w:rsidR="00E77298" w:rsidRPr="00B877EC" w:rsidRDefault="00CE3F07" w:rsidP="00CE3F07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English: feedback interpretation, documentation</w:t>
            </w:r>
          </w:p>
          <w:p w14:paraId="3372EA11" w14:textId="77777777" w:rsidR="00E77298" w:rsidRPr="00B877EC" w:rsidRDefault="00CE3F07" w:rsidP="00CE3F07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Maths: scaling, material calculations</w:t>
            </w:r>
          </w:p>
          <w:p w14:paraId="10758605" w14:textId="55A006DA" w:rsidR="00CE3F07" w:rsidRPr="00B877EC" w:rsidRDefault="00CE3F07" w:rsidP="00CE3F0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Digital: CAD tools </w:t>
            </w:r>
            <w:r w:rsidR="00E822EB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3D mode</w:t>
            </w:r>
            <w:r w:rsidR="00E822EB" w:rsidRPr="00B877EC">
              <w:rPr>
                <w:rFonts w:ascii="Lato" w:hAnsi="Lato"/>
                <w:sz w:val="20"/>
                <w:szCs w:val="20"/>
              </w:rPr>
              <w:t>l</w:t>
            </w:r>
            <w:r w:rsidRPr="00B877EC">
              <w:rPr>
                <w:rFonts w:ascii="Lato" w:hAnsi="Lato"/>
                <w:sz w:val="20"/>
                <w:szCs w:val="20"/>
              </w:rPr>
              <w:t>ling</w:t>
            </w:r>
          </w:p>
        </w:tc>
        <w:tc>
          <w:tcPr>
            <w:tcW w:w="2281" w:type="dxa"/>
            <w:vAlign w:val="center"/>
          </w:tcPr>
          <w:p w14:paraId="07A331C8" w14:textId="45CAA04A" w:rsidR="00CE3F07" w:rsidRPr="00B877EC" w:rsidRDefault="00CE3F07" w:rsidP="00CE3F0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Prototype and development log with annotated iterations</w:t>
            </w:r>
          </w:p>
        </w:tc>
        <w:tc>
          <w:tcPr>
            <w:tcW w:w="2279" w:type="dxa"/>
            <w:vAlign w:val="center"/>
          </w:tcPr>
          <w:p w14:paraId="1AB96F78" w14:textId="6E555DF2" w:rsidR="00CE3F07" w:rsidRPr="00B877EC" w:rsidRDefault="009A493E" w:rsidP="00CE3F0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Craft and Design, Media. Broadcast and Production</w:t>
            </w:r>
          </w:p>
        </w:tc>
      </w:tr>
      <w:tr w:rsidR="00E77298" w:rsidRPr="00B877EC" w14:paraId="2EE6D6F7" w14:textId="77777777" w:rsidTr="00E77298">
        <w:trPr>
          <w:trHeight w:val="850"/>
        </w:trPr>
        <w:tc>
          <w:tcPr>
            <w:tcW w:w="2231" w:type="dxa"/>
            <w:vAlign w:val="center"/>
          </w:tcPr>
          <w:p w14:paraId="38C566AD" w14:textId="32A7B364" w:rsidR="00E77298" w:rsidRPr="00B877EC" w:rsidRDefault="00E77298" w:rsidP="00E7729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b/>
                <w:bCs/>
                <w:sz w:val="20"/>
                <w:szCs w:val="20"/>
              </w:rPr>
              <w:t>O3: Communicate design ideas effectively to stakeholders</w:t>
            </w:r>
          </w:p>
        </w:tc>
        <w:tc>
          <w:tcPr>
            <w:tcW w:w="2387" w:type="dxa"/>
            <w:vAlign w:val="center"/>
          </w:tcPr>
          <w:p w14:paraId="0800BF1C" w14:textId="38C9837F" w:rsidR="00E77298" w:rsidRPr="00B877EC" w:rsidRDefault="00E77298" w:rsidP="00E7729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Visual communication, presentation skills, </w:t>
            </w:r>
            <w:r w:rsidR="00D33EA9" w:rsidRPr="00B877EC">
              <w:rPr>
                <w:rFonts w:ascii="Lato" w:hAnsi="Lato"/>
                <w:sz w:val="20"/>
                <w:szCs w:val="20"/>
              </w:rPr>
              <w:t xml:space="preserve">and </w:t>
            </w:r>
            <w:r w:rsidRPr="00B877EC">
              <w:rPr>
                <w:rFonts w:ascii="Lato" w:hAnsi="Lato"/>
                <w:sz w:val="20"/>
                <w:szCs w:val="20"/>
              </w:rPr>
              <w:t>stakeholder engagement</w:t>
            </w:r>
          </w:p>
        </w:tc>
        <w:tc>
          <w:tcPr>
            <w:tcW w:w="2253" w:type="dxa"/>
            <w:vAlign w:val="center"/>
          </w:tcPr>
          <w:p w14:paraId="1FB05ADC" w14:textId="41322391" w:rsidR="00E77298" w:rsidRPr="00B877EC" w:rsidRDefault="00E77298" w:rsidP="00E7729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 xml:space="preserve">Presentations, mood boards, design pitches, </w:t>
            </w:r>
            <w:r w:rsidR="00D33EA9" w:rsidRPr="00B877EC">
              <w:rPr>
                <w:rFonts w:ascii="Lato" w:hAnsi="Lato"/>
                <w:sz w:val="20"/>
                <w:szCs w:val="20"/>
              </w:rPr>
              <w:t>and</w:t>
            </w:r>
            <w:r w:rsidRPr="00B877EC">
              <w:rPr>
                <w:rFonts w:ascii="Lato" w:hAnsi="Lato"/>
                <w:sz w:val="20"/>
                <w:szCs w:val="20"/>
              </w:rPr>
              <w:t xml:space="preserve"> client briefs</w:t>
            </w:r>
          </w:p>
        </w:tc>
        <w:tc>
          <w:tcPr>
            <w:tcW w:w="2517" w:type="dxa"/>
            <w:vAlign w:val="center"/>
          </w:tcPr>
          <w:p w14:paraId="079D7778" w14:textId="77777777" w:rsidR="00E77298" w:rsidRPr="00B877EC" w:rsidRDefault="00E77298" w:rsidP="00E77298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English: oral presentations, persuasive writing</w:t>
            </w:r>
          </w:p>
          <w:p w14:paraId="08AC5AB4" w14:textId="77777777" w:rsidR="00E77298" w:rsidRPr="00B877EC" w:rsidRDefault="00E77298" w:rsidP="00E77298">
            <w:pPr>
              <w:spacing w:line="276" w:lineRule="auto"/>
              <w:rPr>
                <w:rFonts w:ascii="Lato" w:hAnsi="Lato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Maths: cost estimation, budgeting</w:t>
            </w:r>
          </w:p>
          <w:p w14:paraId="4B9A5A8D" w14:textId="1FE4D189" w:rsidR="00E77298" w:rsidRPr="00B877EC" w:rsidRDefault="00E77298" w:rsidP="00E7729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Digital: presentation software</w:t>
            </w:r>
            <w:r w:rsidR="00B877EC" w:rsidRPr="00B877EC">
              <w:rPr>
                <w:rFonts w:ascii="Lato" w:hAnsi="Lato"/>
                <w:sz w:val="20"/>
                <w:szCs w:val="20"/>
              </w:rPr>
              <w:t xml:space="preserve"> and </w:t>
            </w:r>
            <w:r w:rsidRPr="00B877EC">
              <w:rPr>
                <w:rFonts w:ascii="Lato" w:hAnsi="Lato"/>
                <w:sz w:val="20"/>
                <w:szCs w:val="20"/>
              </w:rPr>
              <w:t xml:space="preserve"> digital portfolios</w:t>
            </w:r>
          </w:p>
        </w:tc>
        <w:tc>
          <w:tcPr>
            <w:tcW w:w="2281" w:type="dxa"/>
            <w:vAlign w:val="center"/>
          </w:tcPr>
          <w:p w14:paraId="7B90A8A3" w14:textId="52BB4DE2" w:rsidR="00E77298" w:rsidRPr="00B877EC" w:rsidRDefault="00E77298" w:rsidP="00E7729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Final design presentation and stakeholder feedback report</w:t>
            </w:r>
          </w:p>
        </w:tc>
        <w:tc>
          <w:tcPr>
            <w:tcW w:w="2279" w:type="dxa"/>
            <w:vAlign w:val="center"/>
          </w:tcPr>
          <w:p w14:paraId="77A2781D" w14:textId="317018D8" w:rsidR="00E77298" w:rsidRPr="00B877EC" w:rsidRDefault="009A493E" w:rsidP="00E77298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/>
                <w:sz w:val="20"/>
                <w:szCs w:val="20"/>
              </w:rPr>
              <w:t>Craft and Design, Media. Broadcast and Production</w:t>
            </w:r>
          </w:p>
        </w:tc>
      </w:tr>
    </w:tbl>
    <w:p w14:paraId="1EF0BAF9" w14:textId="77777777" w:rsidR="00BC2331" w:rsidRPr="00B877EC" w:rsidRDefault="00BC2331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</w:p>
    <w:p w14:paraId="32A908EE" w14:textId="77777777" w:rsidR="00BC2331" w:rsidRPr="00B877EC" w:rsidRDefault="00BC2331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br w:type="page"/>
      </w:r>
    </w:p>
    <w:p w14:paraId="46B2AE45" w14:textId="36D6048D" w:rsidR="000816CA" w:rsidRPr="00B877EC" w:rsidRDefault="000816CA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>Legal, Finance</w:t>
      </w:r>
      <w:r w:rsid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,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 and Accounting: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39"/>
        <w:gridCol w:w="2393"/>
        <w:gridCol w:w="2259"/>
        <w:gridCol w:w="2483"/>
        <w:gridCol w:w="2288"/>
        <w:gridCol w:w="2286"/>
      </w:tblGrid>
      <w:tr w:rsidR="007A31C0" w:rsidRPr="00B877EC" w14:paraId="2A78DB00" w14:textId="77777777" w:rsidTr="007A31C0">
        <w:trPr>
          <w:trHeight w:val="567"/>
        </w:trPr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BA2B688" w14:textId="77777777" w:rsidR="005F1ED2" w:rsidRPr="00B877EC" w:rsidRDefault="000816CA" w:rsidP="00E03E19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06E0B7F6" w14:textId="6201017B" w:rsidR="000816CA" w:rsidRPr="00B877EC" w:rsidRDefault="000816CA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75FE09BE" w14:textId="77777777" w:rsidR="000816CA" w:rsidRPr="00B877EC" w:rsidRDefault="000816CA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25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2DC8B2C3" w14:textId="77777777" w:rsidR="000816CA" w:rsidRPr="00B877EC" w:rsidRDefault="000816CA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8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077EBCAF" w14:textId="77777777" w:rsidR="000816CA" w:rsidRPr="00B877EC" w:rsidRDefault="000816CA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88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241930E3" w14:textId="77777777" w:rsidR="000816CA" w:rsidRPr="00B877EC" w:rsidRDefault="000816CA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86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7575277D" w14:textId="77777777" w:rsidR="000816CA" w:rsidRPr="00B877EC" w:rsidRDefault="000816CA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7A31C0" w:rsidRPr="00B877EC" w14:paraId="334986F1" w14:textId="77777777" w:rsidTr="007A31C0">
        <w:trPr>
          <w:trHeight w:val="850"/>
        </w:trPr>
        <w:tc>
          <w:tcPr>
            <w:tcW w:w="2239" w:type="dxa"/>
            <w:vAlign w:val="center"/>
          </w:tcPr>
          <w:p w14:paraId="79765AC0" w14:textId="3E0CD091" w:rsidR="007A31C0" w:rsidRPr="00B877EC" w:rsidRDefault="007A31C0" w:rsidP="007A31C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>O1: Understand the legal and regulatory framework in which financial services operate</w:t>
            </w:r>
          </w:p>
        </w:tc>
        <w:tc>
          <w:tcPr>
            <w:tcW w:w="2393" w:type="dxa"/>
            <w:vAlign w:val="center"/>
          </w:tcPr>
          <w:p w14:paraId="4C846A17" w14:textId="07C98ABF" w:rsidR="007A31C0" w:rsidRPr="00B877EC" w:rsidRDefault="007A31C0" w:rsidP="007A31C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Legal principles, regulatory bodies,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compliance requirements</w:t>
            </w:r>
          </w:p>
        </w:tc>
        <w:tc>
          <w:tcPr>
            <w:tcW w:w="2259" w:type="dxa"/>
            <w:vAlign w:val="center"/>
          </w:tcPr>
          <w:p w14:paraId="0EE6D564" w14:textId="73CF4A13" w:rsidR="007A31C0" w:rsidRPr="00B877EC" w:rsidRDefault="007A31C0" w:rsidP="007A31C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Case studies of financial institutions, guest speakers from regulatory bodies</w:t>
            </w:r>
          </w:p>
        </w:tc>
        <w:tc>
          <w:tcPr>
            <w:tcW w:w="2483" w:type="dxa"/>
            <w:vAlign w:val="center"/>
          </w:tcPr>
          <w:p w14:paraId="0B07B720" w14:textId="77777777" w:rsidR="002B1954" w:rsidRPr="00B877EC" w:rsidRDefault="007A31C0" w:rsidP="007A31C0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report writing, summarising legal documents</w:t>
            </w:r>
          </w:p>
          <w:p w14:paraId="6DF982E8" w14:textId="77777777" w:rsidR="002B1954" w:rsidRPr="00B877EC" w:rsidRDefault="007A31C0" w:rsidP="007A31C0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interpreting financial data</w:t>
            </w:r>
          </w:p>
          <w:p w14:paraId="4895196C" w14:textId="4208FDB3" w:rsidR="007A31C0" w:rsidRPr="00B877EC" w:rsidRDefault="007A31C0" w:rsidP="007A31C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researching legal databases</w:t>
            </w:r>
          </w:p>
        </w:tc>
        <w:tc>
          <w:tcPr>
            <w:tcW w:w="2288" w:type="dxa"/>
            <w:vAlign w:val="center"/>
          </w:tcPr>
          <w:p w14:paraId="1AFD11A3" w14:textId="753E25A4" w:rsidR="007A31C0" w:rsidRPr="00B877EC" w:rsidRDefault="007A31C0" w:rsidP="007A31C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Written report on the legal framework of financial services</w:t>
            </w:r>
          </w:p>
        </w:tc>
        <w:tc>
          <w:tcPr>
            <w:tcW w:w="2286" w:type="dxa"/>
            <w:vAlign w:val="center"/>
          </w:tcPr>
          <w:p w14:paraId="799A660A" w14:textId="4A4D3928" w:rsidR="007A31C0" w:rsidRPr="00B877EC" w:rsidRDefault="007A31C0" w:rsidP="007A31C0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Legal Services, Finance</w:t>
            </w:r>
          </w:p>
        </w:tc>
      </w:tr>
      <w:tr w:rsidR="00973D0A" w:rsidRPr="00B877EC" w14:paraId="7433550F" w14:textId="77777777" w:rsidTr="007A31C0">
        <w:trPr>
          <w:trHeight w:val="850"/>
        </w:trPr>
        <w:tc>
          <w:tcPr>
            <w:tcW w:w="2239" w:type="dxa"/>
            <w:vAlign w:val="center"/>
          </w:tcPr>
          <w:p w14:paraId="26CAA864" w14:textId="75C964D6" w:rsidR="00973D0A" w:rsidRPr="00B877EC" w:rsidRDefault="00973D0A" w:rsidP="00973D0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>O2: Apply financial principles to support business operations</w:t>
            </w:r>
          </w:p>
        </w:tc>
        <w:tc>
          <w:tcPr>
            <w:tcW w:w="2393" w:type="dxa"/>
            <w:vAlign w:val="center"/>
          </w:tcPr>
          <w:p w14:paraId="47AAB9D4" w14:textId="5139A836" w:rsidR="00973D0A" w:rsidRPr="00B877EC" w:rsidRDefault="00973D0A" w:rsidP="00973D0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Financial statements, budgeting,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and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financial analysis</w:t>
            </w:r>
          </w:p>
        </w:tc>
        <w:tc>
          <w:tcPr>
            <w:tcW w:w="2259" w:type="dxa"/>
            <w:vAlign w:val="center"/>
          </w:tcPr>
          <w:p w14:paraId="7BA7C803" w14:textId="6D5AF114" w:rsidR="00973D0A" w:rsidRPr="00B877EC" w:rsidRDefault="00973D0A" w:rsidP="00973D0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Practical exercises in budgeting, analysis of financial statements</w:t>
            </w:r>
          </w:p>
        </w:tc>
        <w:tc>
          <w:tcPr>
            <w:tcW w:w="2483" w:type="dxa"/>
            <w:vAlign w:val="center"/>
          </w:tcPr>
          <w:p w14:paraId="1D7B77EB" w14:textId="77777777" w:rsidR="002B1954" w:rsidRPr="00B877EC" w:rsidRDefault="00973D0A" w:rsidP="00973D0A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financial report writing, presenting findings</w:t>
            </w:r>
          </w:p>
          <w:p w14:paraId="30758C7A" w14:textId="77777777" w:rsidR="002B1954" w:rsidRPr="00B877EC" w:rsidRDefault="00973D0A" w:rsidP="00973D0A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budgeting, financial calculations</w:t>
            </w:r>
          </w:p>
          <w:p w14:paraId="6EB11EA9" w14:textId="24B43582" w:rsidR="00973D0A" w:rsidRPr="00B877EC" w:rsidRDefault="00973D0A" w:rsidP="00973D0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spreadsheet software</w:t>
            </w:r>
          </w:p>
        </w:tc>
        <w:tc>
          <w:tcPr>
            <w:tcW w:w="2288" w:type="dxa"/>
            <w:vAlign w:val="center"/>
          </w:tcPr>
          <w:p w14:paraId="1BF2381A" w14:textId="1BAFF0DD" w:rsidR="00973D0A" w:rsidRPr="00B877EC" w:rsidRDefault="00973D0A" w:rsidP="00973D0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Budget plan and financial analysis report</w:t>
            </w:r>
          </w:p>
        </w:tc>
        <w:tc>
          <w:tcPr>
            <w:tcW w:w="2286" w:type="dxa"/>
            <w:vAlign w:val="center"/>
          </w:tcPr>
          <w:p w14:paraId="365EF6EB" w14:textId="0F968069" w:rsidR="00973D0A" w:rsidRPr="00B877EC" w:rsidRDefault="00973D0A" w:rsidP="00973D0A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Finance, Business</w:t>
            </w:r>
          </w:p>
        </w:tc>
      </w:tr>
      <w:tr w:rsidR="002B1954" w:rsidRPr="00B877EC" w14:paraId="7D2252F2" w14:textId="77777777" w:rsidTr="007A31C0">
        <w:trPr>
          <w:trHeight w:val="850"/>
        </w:trPr>
        <w:tc>
          <w:tcPr>
            <w:tcW w:w="2239" w:type="dxa"/>
            <w:vAlign w:val="center"/>
          </w:tcPr>
          <w:p w14:paraId="7053096C" w14:textId="47D3C95C" w:rsidR="002B1954" w:rsidRPr="00B877EC" w:rsidRDefault="002B1954" w:rsidP="002B1954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>O3: Demonstrate professional behaviours and ethical standards in financial services</w:t>
            </w:r>
          </w:p>
        </w:tc>
        <w:tc>
          <w:tcPr>
            <w:tcW w:w="2393" w:type="dxa"/>
            <w:vAlign w:val="center"/>
          </w:tcPr>
          <w:p w14:paraId="3C9D6082" w14:textId="53102F5B" w:rsidR="002B1954" w:rsidRPr="00B877EC" w:rsidRDefault="002B1954" w:rsidP="002B1954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Professional conduct, ethical decision-making,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client confidentiality</w:t>
            </w:r>
          </w:p>
        </w:tc>
        <w:tc>
          <w:tcPr>
            <w:tcW w:w="2259" w:type="dxa"/>
            <w:vAlign w:val="center"/>
          </w:tcPr>
          <w:p w14:paraId="7C8C20D5" w14:textId="1F19EA39" w:rsidR="002B1954" w:rsidRPr="00B877EC" w:rsidRDefault="002B1954" w:rsidP="002B1954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Role-playing scenarios, discussions on ethical dilemmas</w:t>
            </w:r>
          </w:p>
        </w:tc>
        <w:tc>
          <w:tcPr>
            <w:tcW w:w="2483" w:type="dxa"/>
            <w:vAlign w:val="center"/>
          </w:tcPr>
          <w:p w14:paraId="5A6BFB37" w14:textId="77777777" w:rsidR="002B1954" w:rsidRPr="00B877EC" w:rsidRDefault="002B1954" w:rsidP="002B1954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communication skills, ethical report writing</w:t>
            </w:r>
          </w:p>
          <w:p w14:paraId="11E8FA59" w14:textId="77777777" w:rsidR="002B1954" w:rsidRPr="00B877EC" w:rsidRDefault="002B1954" w:rsidP="002B1954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interpreting numerical data ethically</w:t>
            </w:r>
          </w:p>
          <w:p w14:paraId="26D481C4" w14:textId="7B9157FA" w:rsidR="002B1954" w:rsidRPr="00B877EC" w:rsidRDefault="002B1954" w:rsidP="002B1954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using secure communication tools</w:t>
            </w:r>
          </w:p>
        </w:tc>
        <w:tc>
          <w:tcPr>
            <w:tcW w:w="2288" w:type="dxa"/>
            <w:vAlign w:val="center"/>
          </w:tcPr>
          <w:p w14:paraId="418315BE" w14:textId="3CEED32D" w:rsidR="002B1954" w:rsidRPr="00B877EC" w:rsidRDefault="002B1954" w:rsidP="002B1954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Role-play assessment and ethical decision-making report</w:t>
            </w:r>
          </w:p>
        </w:tc>
        <w:tc>
          <w:tcPr>
            <w:tcW w:w="2286" w:type="dxa"/>
            <w:vAlign w:val="center"/>
          </w:tcPr>
          <w:p w14:paraId="5CE5F62F" w14:textId="1BC8FD8F" w:rsidR="002B1954" w:rsidRPr="00B877EC" w:rsidRDefault="002B1954" w:rsidP="002B1954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Legal Services, Finance</w:t>
            </w:r>
          </w:p>
        </w:tc>
      </w:tr>
    </w:tbl>
    <w:p w14:paraId="402FD4FC" w14:textId="77777777" w:rsidR="00FE1B84" w:rsidRPr="00B877EC" w:rsidRDefault="00FE1B84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</w:p>
    <w:p w14:paraId="6014EDB0" w14:textId="77777777" w:rsidR="00FE1B84" w:rsidRPr="00B877EC" w:rsidRDefault="00FE1B84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br w:type="page"/>
      </w:r>
    </w:p>
    <w:p w14:paraId="767910FD" w14:textId="65471638" w:rsidR="00246C70" w:rsidRPr="00B877EC" w:rsidRDefault="00246C70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>Sales, Marketing</w:t>
      </w:r>
      <w:r w:rsidR="00842F51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>,</w:t>
      </w: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t xml:space="preserve"> and Procurement: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39"/>
        <w:gridCol w:w="2393"/>
        <w:gridCol w:w="2259"/>
        <w:gridCol w:w="2483"/>
        <w:gridCol w:w="2288"/>
        <w:gridCol w:w="2286"/>
      </w:tblGrid>
      <w:tr w:rsidR="00246C70" w:rsidRPr="00B877EC" w14:paraId="397DC6C6" w14:textId="77777777" w:rsidTr="00E03E19">
        <w:trPr>
          <w:trHeight w:val="567"/>
        </w:trPr>
        <w:tc>
          <w:tcPr>
            <w:tcW w:w="2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367FBB6F" w14:textId="77777777" w:rsidR="00246C70" w:rsidRPr="00B877EC" w:rsidRDefault="00246C70" w:rsidP="00E03E19">
            <w:pPr>
              <w:spacing w:line="276" w:lineRule="auto"/>
              <w:jc w:val="center"/>
              <w:rPr>
                <w:rFonts w:ascii="Lato" w:hAnsi="Lato" w:cs="Arial"/>
                <w:b/>
                <w:bCs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 xml:space="preserve">NTO Outcome </w:t>
            </w:r>
          </w:p>
          <w:p w14:paraId="5D465761" w14:textId="77777777" w:rsidR="00246C70" w:rsidRPr="00B877EC" w:rsidRDefault="00246C70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6E931E12" w14:textId="77777777" w:rsidR="00246C70" w:rsidRPr="00B877EC" w:rsidRDefault="00246C70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259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CF57FB8" w14:textId="77777777" w:rsidR="00246C70" w:rsidRPr="00B877EC" w:rsidRDefault="00246C70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483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1316DF8" w14:textId="77777777" w:rsidR="00246C70" w:rsidRPr="00B877EC" w:rsidRDefault="00246C70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288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30547872" w14:textId="77777777" w:rsidR="00246C70" w:rsidRPr="00B877EC" w:rsidRDefault="00246C70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286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339D6D7B" w14:textId="77777777" w:rsidR="00246C70" w:rsidRPr="00B877EC" w:rsidRDefault="00246C70" w:rsidP="00E03E19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823DAF" w:rsidRPr="00B877EC" w14:paraId="1B1D23AB" w14:textId="77777777" w:rsidTr="00E03E19">
        <w:trPr>
          <w:trHeight w:val="850"/>
        </w:trPr>
        <w:tc>
          <w:tcPr>
            <w:tcW w:w="2239" w:type="dxa"/>
            <w:vAlign w:val="center"/>
          </w:tcPr>
          <w:p w14:paraId="293F7186" w14:textId="732C4492" w:rsidR="00823DAF" w:rsidRPr="00B877EC" w:rsidRDefault="00823DAF" w:rsidP="00823DAF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>O1: Understand the principles of sales, marketing</w:t>
            </w:r>
            <w:r w:rsidR="00842F51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>,</w:t>
            </w:r>
            <w:r w:rsidRPr="00B877EC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 xml:space="preserve"> and procurement</w:t>
            </w:r>
          </w:p>
        </w:tc>
        <w:tc>
          <w:tcPr>
            <w:tcW w:w="2393" w:type="dxa"/>
            <w:vAlign w:val="center"/>
          </w:tcPr>
          <w:p w14:paraId="01F2E21F" w14:textId="77E0BB3E" w:rsidR="00823DAF" w:rsidRPr="00B877EC" w:rsidRDefault="00823DAF" w:rsidP="00823DAF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Sales techniques, marketing strategies,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procurement processes</w:t>
            </w:r>
          </w:p>
        </w:tc>
        <w:tc>
          <w:tcPr>
            <w:tcW w:w="2259" w:type="dxa"/>
            <w:vAlign w:val="center"/>
          </w:tcPr>
          <w:p w14:paraId="5DD97AD4" w14:textId="7BC5B317" w:rsidR="00823DAF" w:rsidRPr="00B877EC" w:rsidRDefault="00823DAF" w:rsidP="00823DAF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Case studies, role-playing,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guest speakers from industry</w:t>
            </w:r>
          </w:p>
        </w:tc>
        <w:tc>
          <w:tcPr>
            <w:tcW w:w="2483" w:type="dxa"/>
            <w:vAlign w:val="center"/>
          </w:tcPr>
          <w:p w14:paraId="3C776FEA" w14:textId="77777777" w:rsidR="00A133C5" w:rsidRPr="00B877EC" w:rsidRDefault="00823DAF" w:rsidP="00823DAF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report writing, communication skills</w:t>
            </w:r>
          </w:p>
          <w:p w14:paraId="10AB7844" w14:textId="77777777" w:rsidR="00A133C5" w:rsidRPr="00B877EC" w:rsidRDefault="00823DAF" w:rsidP="00823DAF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budgeting, cost analysis</w:t>
            </w:r>
          </w:p>
          <w:p w14:paraId="627B6F7C" w14:textId="4D0D420B" w:rsidR="00823DAF" w:rsidRPr="00B877EC" w:rsidRDefault="00823DAF" w:rsidP="00823DAF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use of CRM software</w:t>
            </w:r>
          </w:p>
        </w:tc>
        <w:tc>
          <w:tcPr>
            <w:tcW w:w="2288" w:type="dxa"/>
            <w:vAlign w:val="center"/>
          </w:tcPr>
          <w:p w14:paraId="3470DE49" w14:textId="739700CE" w:rsidR="00823DAF" w:rsidRPr="00B877EC" w:rsidRDefault="00823DAF" w:rsidP="00823DAF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Written report on sales and marketing strategies</w:t>
            </w:r>
          </w:p>
        </w:tc>
        <w:tc>
          <w:tcPr>
            <w:tcW w:w="2286" w:type="dxa"/>
            <w:vAlign w:val="center"/>
          </w:tcPr>
          <w:p w14:paraId="690C621F" w14:textId="014B0362" w:rsidR="00823DAF" w:rsidRPr="00B877EC" w:rsidRDefault="00823DAF" w:rsidP="00823DAF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Marketing, </w:t>
            </w:r>
          </w:p>
        </w:tc>
      </w:tr>
      <w:tr w:rsidR="007530F7" w:rsidRPr="00B877EC" w14:paraId="23E8BC69" w14:textId="77777777" w:rsidTr="00E03E19">
        <w:trPr>
          <w:trHeight w:val="850"/>
        </w:trPr>
        <w:tc>
          <w:tcPr>
            <w:tcW w:w="2239" w:type="dxa"/>
            <w:vAlign w:val="center"/>
          </w:tcPr>
          <w:p w14:paraId="47EE19E2" w14:textId="4DE05197" w:rsidR="007530F7" w:rsidRPr="00B877EC" w:rsidRDefault="007530F7" w:rsidP="007530F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>O2: Apply sales and marketing techniques to business scenarios</w:t>
            </w:r>
          </w:p>
        </w:tc>
        <w:tc>
          <w:tcPr>
            <w:tcW w:w="2393" w:type="dxa"/>
            <w:vAlign w:val="center"/>
          </w:tcPr>
          <w:p w14:paraId="1463C6E0" w14:textId="6CD4C7E9" w:rsidR="007530F7" w:rsidRPr="00B877EC" w:rsidRDefault="007530F7" w:rsidP="007530F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Customer relationship management, promotional strategies,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and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 market research</w:t>
            </w:r>
          </w:p>
        </w:tc>
        <w:tc>
          <w:tcPr>
            <w:tcW w:w="2259" w:type="dxa"/>
            <w:vAlign w:val="center"/>
          </w:tcPr>
          <w:p w14:paraId="52D135B2" w14:textId="37DFCD34" w:rsidR="007530F7" w:rsidRPr="00B877EC" w:rsidRDefault="007530F7" w:rsidP="007530F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Simulated business scenarios, group projects,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presentations</w:t>
            </w:r>
          </w:p>
        </w:tc>
        <w:tc>
          <w:tcPr>
            <w:tcW w:w="2483" w:type="dxa"/>
            <w:vAlign w:val="center"/>
          </w:tcPr>
          <w:p w14:paraId="0E4D8432" w14:textId="77777777" w:rsidR="00A133C5" w:rsidRPr="00B877EC" w:rsidRDefault="007530F7" w:rsidP="007530F7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presentation skills, persuasive writing</w:t>
            </w:r>
          </w:p>
          <w:p w14:paraId="64E635A8" w14:textId="77777777" w:rsidR="00A133C5" w:rsidRPr="00B877EC" w:rsidRDefault="007530F7" w:rsidP="007530F7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statistical analysis, pricing strategies</w:t>
            </w:r>
          </w:p>
          <w:p w14:paraId="02FF7191" w14:textId="4ED53885" w:rsidR="007530F7" w:rsidRPr="00B877EC" w:rsidRDefault="007530F7" w:rsidP="007530F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social media tools, marketing analytics</w:t>
            </w:r>
          </w:p>
        </w:tc>
        <w:tc>
          <w:tcPr>
            <w:tcW w:w="2288" w:type="dxa"/>
            <w:vAlign w:val="center"/>
          </w:tcPr>
          <w:p w14:paraId="1CB480B3" w14:textId="30B4FD02" w:rsidR="007530F7" w:rsidRPr="00B877EC" w:rsidRDefault="007530F7" w:rsidP="007530F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Group project and presentation on marketing campaign</w:t>
            </w:r>
          </w:p>
        </w:tc>
        <w:tc>
          <w:tcPr>
            <w:tcW w:w="2286" w:type="dxa"/>
            <w:vAlign w:val="center"/>
          </w:tcPr>
          <w:p w14:paraId="53BA0F45" w14:textId="35CD676C" w:rsidR="007530F7" w:rsidRPr="00B877EC" w:rsidRDefault="007530F7" w:rsidP="007530F7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Marketing</w:t>
            </w:r>
          </w:p>
        </w:tc>
      </w:tr>
      <w:tr w:rsidR="00A133C5" w:rsidRPr="00B877EC" w14:paraId="15C966B2" w14:textId="77777777" w:rsidTr="00E03E19">
        <w:trPr>
          <w:trHeight w:val="850"/>
        </w:trPr>
        <w:tc>
          <w:tcPr>
            <w:tcW w:w="2239" w:type="dxa"/>
            <w:vAlign w:val="center"/>
          </w:tcPr>
          <w:p w14:paraId="3290C2AA" w14:textId="1E06A21D" w:rsidR="00A133C5" w:rsidRPr="00B877EC" w:rsidRDefault="00A133C5" w:rsidP="00A133C5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b/>
                <w:bCs/>
                <w:kern w:val="0"/>
                <w:sz w:val="20"/>
                <w:szCs w:val="20"/>
                <w:lang w:eastAsia="en-GB"/>
                <w14:ligatures w14:val="none"/>
              </w:rPr>
              <w:t>O3: Demonstrate procurement processes in a business context</w:t>
            </w:r>
          </w:p>
        </w:tc>
        <w:tc>
          <w:tcPr>
            <w:tcW w:w="2393" w:type="dxa"/>
            <w:vAlign w:val="center"/>
          </w:tcPr>
          <w:p w14:paraId="7688C846" w14:textId="0590AFA0" w:rsidR="00A133C5" w:rsidRPr="00B877EC" w:rsidRDefault="00A133C5" w:rsidP="00A133C5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Supplier selection, contract negotiation,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inventory management</w:t>
            </w:r>
          </w:p>
        </w:tc>
        <w:tc>
          <w:tcPr>
            <w:tcW w:w="2259" w:type="dxa"/>
            <w:vAlign w:val="center"/>
          </w:tcPr>
          <w:p w14:paraId="7878216F" w14:textId="0D2F8CB9" w:rsidR="00A133C5" w:rsidRPr="00B877EC" w:rsidRDefault="00A133C5" w:rsidP="00A133C5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Practical exercises, supplier visits, </w:t>
            </w:r>
            <w:r w:rsidR="00D33EA9"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and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negotiation workshops</w:t>
            </w:r>
          </w:p>
        </w:tc>
        <w:tc>
          <w:tcPr>
            <w:tcW w:w="2483" w:type="dxa"/>
            <w:vAlign w:val="center"/>
          </w:tcPr>
          <w:p w14:paraId="5B0A0AE6" w14:textId="77777777" w:rsidR="00A133C5" w:rsidRPr="00B877EC" w:rsidRDefault="00A133C5" w:rsidP="00A133C5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English: email correspondence, contract writing</w:t>
            </w:r>
          </w:p>
          <w:p w14:paraId="5E761A41" w14:textId="77777777" w:rsidR="00A133C5" w:rsidRPr="00B877EC" w:rsidRDefault="00A133C5" w:rsidP="00A133C5">
            <w:pPr>
              <w:spacing w:line="276" w:lineRule="auto"/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Maths: cost calculations, inventory tracking</w:t>
            </w:r>
          </w:p>
          <w:p w14:paraId="600A462B" w14:textId="2B510694" w:rsidR="00A133C5" w:rsidRPr="00B877EC" w:rsidRDefault="00A133C5" w:rsidP="00A133C5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Digital: procurement software</w:t>
            </w:r>
          </w:p>
        </w:tc>
        <w:tc>
          <w:tcPr>
            <w:tcW w:w="2288" w:type="dxa"/>
            <w:vAlign w:val="center"/>
          </w:tcPr>
          <w:p w14:paraId="0532D364" w14:textId="3BF36754" w:rsidR="00A133C5" w:rsidRPr="00B877EC" w:rsidRDefault="00A133C5" w:rsidP="00A133C5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Practical assessment of </w:t>
            </w:r>
            <w:r w:rsidR="00842F51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 xml:space="preserve">the </w:t>
            </w: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procurement process</w:t>
            </w:r>
          </w:p>
        </w:tc>
        <w:tc>
          <w:tcPr>
            <w:tcW w:w="2286" w:type="dxa"/>
            <w:vAlign w:val="center"/>
          </w:tcPr>
          <w:p w14:paraId="09E448CC" w14:textId="5B56D36B" w:rsidR="00A133C5" w:rsidRPr="00B877EC" w:rsidRDefault="009A493E" w:rsidP="00A133C5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eastAsia="Times New Roman" w:hAnsi="Lato" w:cs="Times New Roman"/>
                <w:kern w:val="0"/>
                <w:sz w:val="20"/>
                <w:szCs w:val="20"/>
                <w:lang w:eastAsia="en-GB"/>
                <w14:ligatures w14:val="none"/>
              </w:rPr>
              <w:t>Marketing</w:t>
            </w:r>
          </w:p>
        </w:tc>
      </w:tr>
    </w:tbl>
    <w:p w14:paraId="2C605DEB" w14:textId="7335EAAE" w:rsidR="00354018" w:rsidRPr="00B877EC" w:rsidRDefault="00354018">
      <w:pPr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br w:type="page"/>
      </w:r>
    </w:p>
    <w:p w14:paraId="289BA951" w14:textId="7D43C819" w:rsidR="00E55CDE" w:rsidRPr="00B877EC" w:rsidRDefault="00366242" w:rsidP="00952F90">
      <w:pPr>
        <w:pStyle w:val="Heading1"/>
        <w:keepNext w:val="0"/>
        <w:keepLines w:val="0"/>
        <w:spacing w:before="240" w:after="400" w:line="240" w:lineRule="auto"/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</w:pPr>
      <w:r w:rsidRPr="00B877EC">
        <w:rPr>
          <w:rFonts w:ascii="Hypatia Sans Pro Semibold" w:eastAsia="Calibri" w:hAnsi="Hypatia Sans Pro Semibold" w:cs="Lato SemiBold"/>
          <w:color w:val="13416B"/>
          <w:kern w:val="0"/>
          <w:sz w:val="52"/>
          <w:szCs w:val="52"/>
          <w:lang w:eastAsia="en-GB"/>
          <w14:ligatures w14:val="none"/>
        </w:rPr>
        <w:lastRenderedPageBreak/>
        <w:t>Blank Curriculum Mapping Template: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54"/>
        <w:gridCol w:w="2388"/>
        <w:gridCol w:w="2249"/>
        <w:gridCol w:w="2480"/>
        <w:gridCol w:w="2300"/>
        <w:gridCol w:w="2277"/>
      </w:tblGrid>
      <w:tr w:rsidR="00677631" w:rsidRPr="00B877EC" w14:paraId="2DBFD866" w14:textId="77777777" w:rsidTr="00196A21">
        <w:trPr>
          <w:trHeight w:val="567"/>
        </w:trPr>
        <w:tc>
          <w:tcPr>
            <w:tcW w:w="25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06E7EB2" w14:textId="77777777" w:rsidR="00D33EA9" w:rsidRPr="00B877EC" w:rsidRDefault="00E55CDE" w:rsidP="002A7C1B">
            <w:pPr>
              <w:spacing w:line="276" w:lineRule="auto"/>
              <w:jc w:val="center"/>
              <w:rPr>
                <w:rFonts w:ascii="Lato" w:hAnsi="Lato" w:cs="Arial"/>
                <w:b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NTO Outcome</w:t>
            </w:r>
          </w:p>
          <w:p w14:paraId="1475A437" w14:textId="293C2D97" w:rsidR="00E55CDE" w:rsidRPr="00B877EC" w:rsidRDefault="00E55CDE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(DfE title)</w:t>
            </w:r>
          </w:p>
        </w:tc>
        <w:tc>
          <w:tcPr>
            <w:tcW w:w="2564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00299FD6" w14:textId="0EDFE911" w:rsidR="00E55CDE" w:rsidRPr="00B877EC" w:rsidRDefault="00E55CDE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Knowledge/Skills Focus</w:t>
            </w:r>
          </w:p>
        </w:tc>
        <w:tc>
          <w:tcPr>
            <w:tcW w:w="2565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57E57DA7" w14:textId="77777777" w:rsidR="00E55CDE" w:rsidRPr="00B877EC" w:rsidRDefault="00E55CDE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Delivery Approach</w:t>
            </w:r>
          </w:p>
        </w:tc>
        <w:tc>
          <w:tcPr>
            <w:tcW w:w="2565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1A125041" w14:textId="27825EB3" w:rsidR="00E55CDE" w:rsidRPr="00B877EC" w:rsidRDefault="00E55CDE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Embedded English/Maths/Digital</w:t>
            </w:r>
          </w:p>
        </w:tc>
        <w:tc>
          <w:tcPr>
            <w:tcW w:w="2565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3416B"/>
            <w:vAlign w:val="center"/>
          </w:tcPr>
          <w:p w14:paraId="4B9D94A5" w14:textId="77777777" w:rsidR="00E55CDE" w:rsidRPr="00B877EC" w:rsidRDefault="00E55CDE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Suggested Assessment</w:t>
            </w:r>
          </w:p>
        </w:tc>
        <w:tc>
          <w:tcPr>
            <w:tcW w:w="2565" w:type="dxa"/>
            <w:tcBorders>
              <w:top w:val="single" w:sz="4" w:space="0" w:color="000000" w:themeColor="text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 w:themeColor="text1"/>
            </w:tcBorders>
            <w:shd w:val="clear" w:color="auto" w:fill="13416B"/>
            <w:vAlign w:val="center"/>
          </w:tcPr>
          <w:p w14:paraId="775C5F45" w14:textId="77777777" w:rsidR="00E55CDE" w:rsidRPr="00B877EC" w:rsidRDefault="00E55CDE" w:rsidP="002A7C1B">
            <w:pPr>
              <w:spacing w:line="276" w:lineRule="auto"/>
              <w:jc w:val="center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b/>
                <w:bCs/>
                <w:sz w:val="20"/>
                <w:szCs w:val="20"/>
              </w:rPr>
              <w:t>Progression Link to T Level</w:t>
            </w:r>
          </w:p>
        </w:tc>
      </w:tr>
      <w:tr w:rsidR="00E55CDE" w:rsidRPr="00B877EC" w14:paraId="01F44E0C" w14:textId="77777777" w:rsidTr="002A7C1B">
        <w:trPr>
          <w:trHeight w:val="850"/>
        </w:trPr>
        <w:tc>
          <w:tcPr>
            <w:tcW w:w="2564" w:type="dxa"/>
            <w:vAlign w:val="center"/>
          </w:tcPr>
          <w:p w14:paraId="33DD7E1F" w14:textId="12FC5475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[Insert NTO statement]</w:t>
            </w:r>
          </w:p>
        </w:tc>
        <w:tc>
          <w:tcPr>
            <w:tcW w:w="2564" w:type="dxa"/>
            <w:vAlign w:val="center"/>
          </w:tcPr>
          <w:p w14:paraId="533C4686" w14:textId="7540C572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What key knowledge or skills are covered?</w:t>
            </w:r>
          </w:p>
        </w:tc>
        <w:tc>
          <w:tcPr>
            <w:tcW w:w="2565" w:type="dxa"/>
            <w:vAlign w:val="center"/>
          </w:tcPr>
          <w:p w14:paraId="4A6A65A9" w14:textId="3C77640B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How could this be taught? (</w:t>
            </w:r>
            <w:r w:rsidR="00952F90" w:rsidRPr="00B877EC">
              <w:rPr>
                <w:rFonts w:ascii="Lato" w:hAnsi="Lato" w:cs="Arial"/>
                <w:sz w:val="20"/>
                <w:szCs w:val="20"/>
              </w:rPr>
              <w:t>e.g. classroom</w:t>
            </w:r>
            <w:r w:rsidRPr="00B877EC">
              <w:rPr>
                <w:rFonts w:ascii="Lato" w:hAnsi="Lato" w:cs="Arial"/>
                <w:sz w:val="20"/>
                <w:szCs w:val="20"/>
              </w:rPr>
              <w:t>, workshop, project, site visit, employer input)</w:t>
            </w:r>
          </w:p>
        </w:tc>
        <w:tc>
          <w:tcPr>
            <w:tcW w:w="2565" w:type="dxa"/>
            <w:vAlign w:val="center"/>
          </w:tcPr>
          <w:p w14:paraId="72862B02" w14:textId="48C0CA0B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How can English, maths, and digital skills be embedded naturally?</w:t>
            </w:r>
          </w:p>
        </w:tc>
        <w:tc>
          <w:tcPr>
            <w:tcW w:w="2565" w:type="dxa"/>
            <w:vAlign w:val="center"/>
          </w:tcPr>
          <w:p w14:paraId="202CDD3F" w14:textId="09A43A06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What assessment methods will be used? (</w:t>
            </w:r>
            <w:r w:rsidR="00952F90" w:rsidRPr="00B877EC">
              <w:rPr>
                <w:rFonts w:ascii="Lato" w:hAnsi="Lato" w:cs="Arial"/>
                <w:sz w:val="20"/>
                <w:szCs w:val="20"/>
              </w:rPr>
              <w:t>e.g. portfolio</w:t>
            </w:r>
            <w:r w:rsidRPr="00B877EC">
              <w:rPr>
                <w:rFonts w:ascii="Lato" w:hAnsi="Lato" w:cs="Arial"/>
                <w:sz w:val="20"/>
                <w:szCs w:val="20"/>
              </w:rPr>
              <w:t>, presentation, observation, test)</w:t>
            </w:r>
          </w:p>
        </w:tc>
        <w:tc>
          <w:tcPr>
            <w:tcW w:w="2565" w:type="dxa"/>
            <w:vAlign w:val="center"/>
          </w:tcPr>
          <w:p w14:paraId="7430748D" w14:textId="5D31DFA5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Which T Level does this support?</w:t>
            </w:r>
          </w:p>
        </w:tc>
      </w:tr>
      <w:tr w:rsidR="00E55CDE" w:rsidRPr="00B877EC" w14:paraId="13072FBF" w14:textId="77777777" w:rsidTr="002A7C1B">
        <w:trPr>
          <w:trHeight w:val="850"/>
        </w:trPr>
        <w:tc>
          <w:tcPr>
            <w:tcW w:w="2564" w:type="dxa"/>
            <w:vAlign w:val="center"/>
          </w:tcPr>
          <w:p w14:paraId="1462C98D" w14:textId="575968BF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[Insert NTO statement]</w:t>
            </w:r>
          </w:p>
        </w:tc>
        <w:tc>
          <w:tcPr>
            <w:tcW w:w="2564" w:type="dxa"/>
            <w:vAlign w:val="center"/>
          </w:tcPr>
          <w:p w14:paraId="2CDAD9A1" w14:textId="1C145A67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…</w:t>
            </w:r>
          </w:p>
        </w:tc>
        <w:tc>
          <w:tcPr>
            <w:tcW w:w="2565" w:type="dxa"/>
            <w:vAlign w:val="center"/>
          </w:tcPr>
          <w:p w14:paraId="62DBB0D4" w14:textId="53DCF44A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…</w:t>
            </w:r>
          </w:p>
        </w:tc>
        <w:tc>
          <w:tcPr>
            <w:tcW w:w="2565" w:type="dxa"/>
            <w:vAlign w:val="center"/>
          </w:tcPr>
          <w:p w14:paraId="125A65B8" w14:textId="5E9490AD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…</w:t>
            </w:r>
          </w:p>
        </w:tc>
        <w:tc>
          <w:tcPr>
            <w:tcW w:w="2565" w:type="dxa"/>
            <w:vAlign w:val="center"/>
          </w:tcPr>
          <w:p w14:paraId="73A036D9" w14:textId="047F15DE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…</w:t>
            </w:r>
          </w:p>
        </w:tc>
        <w:tc>
          <w:tcPr>
            <w:tcW w:w="2565" w:type="dxa"/>
            <w:vAlign w:val="center"/>
          </w:tcPr>
          <w:p w14:paraId="64650895" w14:textId="1A769109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…</w:t>
            </w:r>
          </w:p>
        </w:tc>
      </w:tr>
      <w:tr w:rsidR="00E55CDE" w:rsidRPr="00B877EC" w14:paraId="00A21251" w14:textId="77777777" w:rsidTr="002A7C1B">
        <w:trPr>
          <w:trHeight w:val="850"/>
        </w:trPr>
        <w:tc>
          <w:tcPr>
            <w:tcW w:w="2564" w:type="dxa"/>
            <w:vAlign w:val="center"/>
          </w:tcPr>
          <w:p w14:paraId="15BF7048" w14:textId="2C36C698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  <w:r w:rsidRPr="00B877EC">
              <w:rPr>
                <w:rFonts w:ascii="Lato" w:hAnsi="Lato" w:cs="Arial"/>
                <w:sz w:val="20"/>
                <w:szCs w:val="20"/>
              </w:rPr>
              <w:t>[Insert NTO statement]</w:t>
            </w:r>
          </w:p>
        </w:tc>
        <w:tc>
          <w:tcPr>
            <w:tcW w:w="2564" w:type="dxa"/>
            <w:vAlign w:val="center"/>
          </w:tcPr>
          <w:p w14:paraId="6C432EFA" w14:textId="2F73CBB3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</w:p>
        </w:tc>
        <w:tc>
          <w:tcPr>
            <w:tcW w:w="2565" w:type="dxa"/>
            <w:vAlign w:val="center"/>
          </w:tcPr>
          <w:p w14:paraId="686E2F32" w14:textId="025C7150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</w:p>
        </w:tc>
        <w:tc>
          <w:tcPr>
            <w:tcW w:w="2565" w:type="dxa"/>
            <w:vAlign w:val="center"/>
          </w:tcPr>
          <w:p w14:paraId="3717E299" w14:textId="0C390408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</w:p>
        </w:tc>
        <w:tc>
          <w:tcPr>
            <w:tcW w:w="2565" w:type="dxa"/>
            <w:vAlign w:val="center"/>
          </w:tcPr>
          <w:p w14:paraId="2A5CE04C" w14:textId="2E1CF694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</w:p>
        </w:tc>
        <w:tc>
          <w:tcPr>
            <w:tcW w:w="2565" w:type="dxa"/>
            <w:vAlign w:val="center"/>
          </w:tcPr>
          <w:p w14:paraId="48159FD9" w14:textId="07AA5F76" w:rsidR="00E55CDE" w:rsidRPr="00B877EC" w:rsidRDefault="00E55CDE" w:rsidP="002A7C1B">
            <w:pPr>
              <w:spacing w:line="276" w:lineRule="auto"/>
              <w:rPr>
                <w:rFonts w:ascii="Lato" w:hAnsi="Lato" w:cs="Arial"/>
                <w:sz w:val="20"/>
                <w:szCs w:val="20"/>
              </w:rPr>
            </w:pPr>
          </w:p>
        </w:tc>
      </w:tr>
    </w:tbl>
    <w:p w14:paraId="31DC4143" w14:textId="44C7DA89" w:rsidR="001332A9" w:rsidRPr="001E1779" w:rsidRDefault="001332A9" w:rsidP="002A7C1B">
      <w:pPr>
        <w:spacing w:after="0" w:line="276" w:lineRule="auto"/>
        <w:rPr>
          <w:rFonts w:ascii="Arial" w:hAnsi="Arial" w:cs="Arial"/>
          <w:sz w:val="20"/>
          <w:szCs w:val="20"/>
        </w:rPr>
      </w:pPr>
    </w:p>
    <w:sectPr w:rsidR="001332A9" w:rsidRPr="001E1779" w:rsidSect="00677631">
      <w:headerReference w:type="default" r:id="rId10"/>
      <w:footerReference w:type="default" r:id="rId11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9E5D60" w14:textId="77777777" w:rsidR="00033878" w:rsidRPr="00B877EC" w:rsidRDefault="00033878" w:rsidP="00677631">
      <w:pPr>
        <w:spacing w:after="0" w:line="240" w:lineRule="auto"/>
      </w:pPr>
      <w:r w:rsidRPr="00B877EC">
        <w:separator/>
      </w:r>
    </w:p>
  </w:endnote>
  <w:endnote w:type="continuationSeparator" w:id="0">
    <w:p w14:paraId="18DA56D8" w14:textId="77777777" w:rsidR="00033878" w:rsidRPr="00B877EC" w:rsidRDefault="00033878" w:rsidP="00677631">
      <w:pPr>
        <w:spacing w:after="0" w:line="240" w:lineRule="auto"/>
      </w:pPr>
      <w:r w:rsidRPr="00B877EC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Hypatia Sans Pro Semibold">
    <w:altName w:val="Calibri"/>
    <w:panose1 w:val="020B0702020204020303"/>
    <w:charset w:val="00"/>
    <w:family w:val="swiss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ato SemiBold">
    <w:charset w:val="00"/>
    <w:family w:val="swiss"/>
    <w:pitch w:val="variable"/>
    <w:sig w:usb0="E10002FF" w:usb1="5000ECFF" w:usb2="00000021" w:usb3="00000000" w:csb0="0000019F" w:csb1="00000000"/>
  </w:font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FF09B7" w14:textId="29C6FD79" w:rsidR="00677631" w:rsidRPr="00B877EC" w:rsidRDefault="00512014">
    <w:pPr>
      <w:pStyle w:val="Footer"/>
    </w:pPr>
    <w:r w:rsidRPr="00B877EC">
      <w:rPr>
        <w:sz w:val="72"/>
        <w:szCs w:val="72"/>
      </w:rPr>
      <w:drawing>
        <wp:anchor distT="0" distB="0" distL="114300" distR="114300" simplePos="0" relativeHeight="251658241" behindDoc="1" locked="0" layoutInCell="1" allowOverlap="1" wp14:anchorId="6BE5A208" wp14:editId="601A8BD9">
          <wp:simplePos x="0" y="0"/>
          <wp:positionH relativeFrom="column">
            <wp:posOffset>-906145</wp:posOffset>
          </wp:positionH>
          <wp:positionV relativeFrom="paragraph">
            <wp:posOffset>56294</wp:posOffset>
          </wp:positionV>
          <wp:extent cx="10662285" cy="571479"/>
          <wp:effectExtent l="0" t="0" r="0" b="635"/>
          <wp:wrapNone/>
          <wp:docPr id="9" name="Picture 9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Background pattern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4656"/>
                  <a:stretch/>
                </pic:blipFill>
                <pic:spPr bwMode="auto">
                  <a:xfrm>
                    <a:off x="0" y="0"/>
                    <a:ext cx="10662285" cy="57147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920EC6" w14:textId="77777777" w:rsidR="00033878" w:rsidRPr="00B877EC" w:rsidRDefault="00033878" w:rsidP="00677631">
      <w:pPr>
        <w:spacing w:after="0" w:line="240" w:lineRule="auto"/>
      </w:pPr>
      <w:r w:rsidRPr="00B877EC">
        <w:separator/>
      </w:r>
    </w:p>
  </w:footnote>
  <w:footnote w:type="continuationSeparator" w:id="0">
    <w:p w14:paraId="6AA60588" w14:textId="77777777" w:rsidR="00033878" w:rsidRPr="00B877EC" w:rsidRDefault="00033878" w:rsidP="00677631">
      <w:pPr>
        <w:spacing w:after="0" w:line="240" w:lineRule="auto"/>
      </w:pPr>
      <w:r w:rsidRPr="00B877EC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435F24" w14:textId="12FC60DB" w:rsidR="00677631" w:rsidRPr="00B877EC" w:rsidRDefault="00677631">
    <w:pPr>
      <w:pStyle w:val="Header"/>
      <w:rPr>
        <w:rFonts w:ascii="Lato" w:hAnsi="Lato"/>
        <w:sz w:val="20"/>
        <w:szCs w:val="20"/>
      </w:rPr>
    </w:pPr>
    <w:r w:rsidRPr="00B877EC">
      <w:rPr>
        <w:rFonts w:ascii="Lato" w:hAnsi="Lato"/>
        <w:sz w:val="20"/>
        <w:szCs w:val="20"/>
        <w:highlight w:val="yellow"/>
      </w:rPr>
      <w:drawing>
        <wp:anchor distT="0" distB="0" distL="114300" distR="114300" simplePos="0" relativeHeight="251658240" behindDoc="1" locked="0" layoutInCell="1" allowOverlap="1" wp14:anchorId="015B7DC7" wp14:editId="73BEAD5A">
          <wp:simplePos x="0" y="0"/>
          <wp:positionH relativeFrom="column">
            <wp:posOffset>-906145</wp:posOffset>
          </wp:positionH>
          <wp:positionV relativeFrom="paragraph">
            <wp:posOffset>-456952</wp:posOffset>
          </wp:positionV>
          <wp:extent cx="10662699" cy="1606550"/>
          <wp:effectExtent l="0" t="0" r="5715" b="0"/>
          <wp:wrapNone/>
          <wp:docPr id="8" name="Picture 8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Background pattern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4987"/>
                  <a:stretch/>
                </pic:blipFill>
                <pic:spPr bwMode="auto">
                  <a:xfrm>
                    <a:off x="0" y="0"/>
                    <a:ext cx="10662699" cy="16065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12014" w:rsidRPr="00B877EC">
      <w:rPr>
        <w:rFonts w:ascii="Lato" w:hAnsi="Lato"/>
        <w:sz w:val="20"/>
        <w:szCs w:val="20"/>
      </w:rPr>
      <w:t xml:space="preserve">T Level Foundation Course Curriculum </w:t>
    </w:r>
    <w:r w:rsidR="002D6715" w:rsidRPr="00B877EC">
      <w:rPr>
        <w:rFonts w:ascii="Lato" w:hAnsi="Lato"/>
        <w:sz w:val="20"/>
        <w:szCs w:val="20"/>
      </w:rPr>
      <w:t>P</w:t>
    </w:r>
    <w:r w:rsidR="00512014" w:rsidRPr="00B877EC">
      <w:rPr>
        <w:rFonts w:ascii="Lato" w:hAnsi="Lato"/>
        <w:sz w:val="20"/>
        <w:szCs w:val="20"/>
      </w:rPr>
      <w:t xml:space="preserve">lanning </w:t>
    </w:r>
    <w:r w:rsidR="002D6715" w:rsidRPr="00B877EC">
      <w:rPr>
        <w:rFonts w:ascii="Lato" w:hAnsi="Lato"/>
        <w:sz w:val="20"/>
        <w:szCs w:val="20"/>
      </w:rPr>
      <w:t>E</w:t>
    </w:r>
    <w:r w:rsidR="00512014" w:rsidRPr="00B877EC">
      <w:rPr>
        <w:rFonts w:ascii="Lato" w:hAnsi="Lato"/>
        <w:sz w:val="20"/>
        <w:szCs w:val="20"/>
      </w:rPr>
      <w:t>xamples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83BC7"/>
    <w:multiLevelType w:val="multilevel"/>
    <w:tmpl w:val="E7E60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45158A"/>
    <w:multiLevelType w:val="hybridMultilevel"/>
    <w:tmpl w:val="CCAC94C8"/>
    <w:lvl w:ilvl="0" w:tplc="4076606E">
      <w:numFmt w:val="bullet"/>
      <w:lvlText w:val="•"/>
      <w:lvlJc w:val="left"/>
      <w:pPr>
        <w:ind w:left="717" w:hanging="360"/>
      </w:pPr>
      <w:rPr>
        <w:rFonts w:ascii="Arial" w:eastAsiaTheme="minorHAnsi" w:hAnsi="Arial" w:cs="Arial" w:hint="default"/>
        <w:b/>
      </w:rPr>
    </w:lvl>
    <w:lvl w:ilvl="1" w:tplc="080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" w15:restartNumberingAfterBreak="0">
    <w:nsid w:val="0F4C098F"/>
    <w:multiLevelType w:val="hybridMultilevel"/>
    <w:tmpl w:val="E764A5CA"/>
    <w:lvl w:ilvl="0" w:tplc="4076606E">
      <w:numFmt w:val="bullet"/>
      <w:lvlText w:val="•"/>
      <w:lvlJc w:val="left"/>
      <w:pPr>
        <w:ind w:left="1074" w:hanging="360"/>
      </w:pPr>
      <w:rPr>
        <w:rFonts w:ascii="Arial" w:eastAsiaTheme="minorHAnsi" w:hAnsi="Arial" w:cs="Aria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 w15:restartNumberingAfterBreak="0">
    <w:nsid w:val="1CEC383D"/>
    <w:multiLevelType w:val="multilevel"/>
    <w:tmpl w:val="5BD8E7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4F7509E"/>
    <w:multiLevelType w:val="hybridMultilevel"/>
    <w:tmpl w:val="F718EA34"/>
    <w:lvl w:ilvl="0" w:tplc="08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293E6A89"/>
    <w:multiLevelType w:val="hybridMultilevel"/>
    <w:tmpl w:val="A8429F2C"/>
    <w:lvl w:ilvl="0" w:tplc="64E62E04">
      <w:numFmt w:val="bullet"/>
      <w:lvlText w:val="•"/>
      <w:lvlJc w:val="left"/>
      <w:pPr>
        <w:ind w:left="717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6" w15:restartNumberingAfterBreak="0">
    <w:nsid w:val="568C126B"/>
    <w:multiLevelType w:val="hybridMultilevel"/>
    <w:tmpl w:val="AB4E7E20"/>
    <w:lvl w:ilvl="0" w:tplc="08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7" w15:restartNumberingAfterBreak="0">
    <w:nsid w:val="58824EC0"/>
    <w:multiLevelType w:val="multilevel"/>
    <w:tmpl w:val="D8049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951A4D"/>
    <w:multiLevelType w:val="hybridMultilevel"/>
    <w:tmpl w:val="7F64854C"/>
    <w:lvl w:ilvl="0" w:tplc="08090001">
      <w:start w:val="1"/>
      <w:numFmt w:val="bullet"/>
      <w:lvlText w:val=""/>
      <w:lvlJc w:val="left"/>
      <w:pPr>
        <w:ind w:left="1074" w:hanging="360"/>
      </w:pPr>
      <w:rPr>
        <w:rFonts w:ascii="Symbol" w:hAnsi="Symbol" w:hint="default"/>
        <w:b/>
      </w:rPr>
    </w:lvl>
    <w:lvl w:ilvl="1" w:tplc="FFFFFFFF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9" w15:restartNumberingAfterBreak="0">
    <w:nsid w:val="69275980"/>
    <w:multiLevelType w:val="hybridMultilevel"/>
    <w:tmpl w:val="DAE2CB88"/>
    <w:lvl w:ilvl="0" w:tplc="0809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num w:numId="1" w16cid:durableId="121847370">
    <w:abstractNumId w:val="0"/>
  </w:num>
  <w:num w:numId="2" w16cid:durableId="22903706">
    <w:abstractNumId w:val="7"/>
  </w:num>
  <w:num w:numId="3" w16cid:durableId="368069810">
    <w:abstractNumId w:val="3"/>
  </w:num>
  <w:num w:numId="4" w16cid:durableId="1742214936">
    <w:abstractNumId w:val="4"/>
  </w:num>
  <w:num w:numId="5" w16cid:durableId="622689149">
    <w:abstractNumId w:val="5"/>
  </w:num>
  <w:num w:numId="6" w16cid:durableId="1090617131">
    <w:abstractNumId w:val="9"/>
  </w:num>
  <w:num w:numId="7" w16cid:durableId="1581602493">
    <w:abstractNumId w:val="6"/>
  </w:num>
  <w:num w:numId="8" w16cid:durableId="1361858919">
    <w:abstractNumId w:val="1"/>
  </w:num>
  <w:num w:numId="9" w16cid:durableId="219904828">
    <w:abstractNumId w:val="2"/>
  </w:num>
  <w:num w:numId="10" w16cid:durableId="10201569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6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2A29"/>
    <w:rsid w:val="0002120A"/>
    <w:rsid w:val="0003265B"/>
    <w:rsid w:val="00033878"/>
    <w:rsid w:val="0006295F"/>
    <w:rsid w:val="000816CA"/>
    <w:rsid w:val="0009062E"/>
    <w:rsid w:val="00090E3A"/>
    <w:rsid w:val="000E3BFA"/>
    <w:rsid w:val="000F3356"/>
    <w:rsid w:val="000F5978"/>
    <w:rsid w:val="001142E7"/>
    <w:rsid w:val="001332A9"/>
    <w:rsid w:val="0016548F"/>
    <w:rsid w:val="00170B43"/>
    <w:rsid w:val="001861EC"/>
    <w:rsid w:val="00196A21"/>
    <w:rsid w:val="001A0EC3"/>
    <w:rsid w:val="001A1F40"/>
    <w:rsid w:val="001A2286"/>
    <w:rsid w:val="001D3A16"/>
    <w:rsid w:val="001D3C0D"/>
    <w:rsid w:val="001D7C72"/>
    <w:rsid w:val="001E1779"/>
    <w:rsid w:val="001E4E4E"/>
    <w:rsid w:val="001F6295"/>
    <w:rsid w:val="00201678"/>
    <w:rsid w:val="00205C60"/>
    <w:rsid w:val="00210C9B"/>
    <w:rsid w:val="00214123"/>
    <w:rsid w:val="002164CC"/>
    <w:rsid w:val="00222F5B"/>
    <w:rsid w:val="00246C70"/>
    <w:rsid w:val="00254B93"/>
    <w:rsid w:val="002735C2"/>
    <w:rsid w:val="002921FA"/>
    <w:rsid w:val="00296ECD"/>
    <w:rsid w:val="00297880"/>
    <w:rsid w:val="002A0A19"/>
    <w:rsid w:val="002A7C1B"/>
    <w:rsid w:val="002B1954"/>
    <w:rsid w:val="002D6715"/>
    <w:rsid w:val="003023CA"/>
    <w:rsid w:val="00313DD5"/>
    <w:rsid w:val="00317EB6"/>
    <w:rsid w:val="00320EA9"/>
    <w:rsid w:val="00322B4C"/>
    <w:rsid w:val="00343DFE"/>
    <w:rsid w:val="003447CD"/>
    <w:rsid w:val="00344975"/>
    <w:rsid w:val="00351EEA"/>
    <w:rsid w:val="003527B9"/>
    <w:rsid w:val="00354018"/>
    <w:rsid w:val="00366242"/>
    <w:rsid w:val="0037160A"/>
    <w:rsid w:val="00371D6B"/>
    <w:rsid w:val="00387E82"/>
    <w:rsid w:val="00397127"/>
    <w:rsid w:val="003C7322"/>
    <w:rsid w:val="003E07E6"/>
    <w:rsid w:val="003E1DAC"/>
    <w:rsid w:val="00416C86"/>
    <w:rsid w:val="0042100A"/>
    <w:rsid w:val="00444928"/>
    <w:rsid w:val="00452C8B"/>
    <w:rsid w:val="00453513"/>
    <w:rsid w:val="00454A11"/>
    <w:rsid w:val="00462207"/>
    <w:rsid w:val="00494137"/>
    <w:rsid w:val="004A5FBC"/>
    <w:rsid w:val="004D7057"/>
    <w:rsid w:val="004E0427"/>
    <w:rsid w:val="004E3ADA"/>
    <w:rsid w:val="004F149F"/>
    <w:rsid w:val="00512014"/>
    <w:rsid w:val="0053187A"/>
    <w:rsid w:val="005376E1"/>
    <w:rsid w:val="00540ACC"/>
    <w:rsid w:val="00542B4C"/>
    <w:rsid w:val="00545380"/>
    <w:rsid w:val="00574A04"/>
    <w:rsid w:val="00583966"/>
    <w:rsid w:val="005A2CEB"/>
    <w:rsid w:val="005A3BA8"/>
    <w:rsid w:val="005A6AD5"/>
    <w:rsid w:val="005C3474"/>
    <w:rsid w:val="005D41C7"/>
    <w:rsid w:val="005D798B"/>
    <w:rsid w:val="005E5316"/>
    <w:rsid w:val="005F1ED2"/>
    <w:rsid w:val="00616FAC"/>
    <w:rsid w:val="00622A29"/>
    <w:rsid w:val="00623717"/>
    <w:rsid w:val="0063341E"/>
    <w:rsid w:val="00662E2B"/>
    <w:rsid w:val="00677631"/>
    <w:rsid w:val="006A07B3"/>
    <w:rsid w:val="006A57BD"/>
    <w:rsid w:val="006D191E"/>
    <w:rsid w:val="006D38E9"/>
    <w:rsid w:val="006D3FB9"/>
    <w:rsid w:val="006D7E4D"/>
    <w:rsid w:val="006F57B4"/>
    <w:rsid w:val="00726A6C"/>
    <w:rsid w:val="00732DD1"/>
    <w:rsid w:val="007530F7"/>
    <w:rsid w:val="00765473"/>
    <w:rsid w:val="00782A37"/>
    <w:rsid w:val="007A31C0"/>
    <w:rsid w:val="007B10F1"/>
    <w:rsid w:val="007B16D6"/>
    <w:rsid w:val="007C19D0"/>
    <w:rsid w:val="007E3F96"/>
    <w:rsid w:val="00801F82"/>
    <w:rsid w:val="00807F58"/>
    <w:rsid w:val="00823DAF"/>
    <w:rsid w:val="00836677"/>
    <w:rsid w:val="00842F51"/>
    <w:rsid w:val="008864A6"/>
    <w:rsid w:val="008B60AE"/>
    <w:rsid w:val="008C7AA9"/>
    <w:rsid w:val="008E3F43"/>
    <w:rsid w:val="008F15F3"/>
    <w:rsid w:val="008F70F2"/>
    <w:rsid w:val="008F7EC0"/>
    <w:rsid w:val="0093157B"/>
    <w:rsid w:val="0093172C"/>
    <w:rsid w:val="009426A7"/>
    <w:rsid w:val="00952F90"/>
    <w:rsid w:val="00956B21"/>
    <w:rsid w:val="00961920"/>
    <w:rsid w:val="00973D0A"/>
    <w:rsid w:val="009751B9"/>
    <w:rsid w:val="009A493E"/>
    <w:rsid w:val="009C1124"/>
    <w:rsid w:val="009E2A44"/>
    <w:rsid w:val="009F308D"/>
    <w:rsid w:val="00A133C5"/>
    <w:rsid w:val="00A30638"/>
    <w:rsid w:val="00A44257"/>
    <w:rsid w:val="00AA2CBD"/>
    <w:rsid w:val="00AA4B68"/>
    <w:rsid w:val="00AC7392"/>
    <w:rsid w:val="00AD02A1"/>
    <w:rsid w:val="00AD0823"/>
    <w:rsid w:val="00AF3E26"/>
    <w:rsid w:val="00B016AD"/>
    <w:rsid w:val="00B468D5"/>
    <w:rsid w:val="00B5671B"/>
    <w:rsid w:val="00B867F8"/>
    <w:rsid w:val="00B877EC"/>
    <w:rsid w:val="00BA4D98"/>
    <w:rsid w:val="00BB30B9"/>
    <w:rsid w:val="00BC1A0C"/>
    <w:rsid w:val="00BC2331"/>
    <w:rsid w:val="00BE3B2C"/>
    <w:rsid w:val="00C02E8A"/>
    <w:rsid w:val="00C131CD"/>
    <w:rsid w:val="00C425BA"/>
    <w:rsid w:val="00C90878"/>
    <w:rsid w:val="00CA24BC"/>
    <w:rsid w:val="00CA3527"/>
    <w:rsid w:val="00CD731B"/>
    <w:rsid w:val="00CE3AD6"/>
    <w:rsid w:val="00CE3F07"/>
    <w:rsid w:val="00CE6E70"/>
    <w:rsid w:val="00D1577B"/>
    <w:rsid w:val="00D232B0"/>
    <w:rsid w:val="00D24BBC"/>
    <w:rsid w:val="00D33EA9"/>
    <w:rsid w:val="00D4771D"/>
    <w:rsid w:val="00D90ACE"/>
    <w:rsid w:val="00D91472"/>
    <w:rsid w:val="00D935DA"/>
    <w:rsid w:val="00DC714C"/>
    <w:rsid w:val="00DD0450"/>
    <w:rsid w:val="00DD73A8"/>
    <w:rsid w:val="00DF646D"/>
    <w:rsid w:val="00E00A79"/>
    <w:rsid w:val="00E02080"/>
    <w:rsid w:val="00E2278E"/>
    <w:rsid w:val="00E245BC"/>
    <w:rsid w:val="00E52E97"/>
    <w:rsid w:val="00E55CDE"/>
    <w:rsid w:val="00E6140D"/>
    <w:rsid w:val="00E63E3D"/>
    <w:rsid w:val="00E66D01"/>
    <w:rsid w:val="00E77298"/>
    <w:rsid w:val="00E822EB"/>
    <w:rsid w:val="00E87615"/>
    <w:rsid w:val="00EB1362"/>
    <w:rsid w:val="00EB6F7F"/>
    <w:rsid w:val="00EB7B00"/>
    <w:rsid w:val="00EF1D70"/>
    <w:rsid w:val="00EF303F"/>
    <w:rsid w:val="00F0425A"/>
    <w:rsid w:val="00F07B01"/>
    <w:rsid w:val="00F235A4"/>
    <w:rsid w:val="00F370E3"/>
    <w:rsid w:val="00F70FDC"/>
    <w:rsid w:val="00F91049"/>
    <w:rsid w:val="00F91B8D"/>
    <w:rsid w:val="00F95A01"/>
    <w:rsid w:val="00FA1103"/>
    <w:rsid w:val="00FD6685"/>
    <w:rsid w:val="00FE1B84"/>
    <w:rsid w:val="00FF40F3"/>
    <w:rsid w:val="1ABF2798"/>
    <w:rsid w:val="252E29A9"/>
    <w:rsid w:val="2CBF9663"/>
    <w:rsid w:val="36B67AE7"/>
    <w:rsid w:val="479EF82C"/>
    <w:rsid w:val="4D57FABF"/>
    <w:rsid w:val="53108261"/>
    <w:rsid w:val="630D9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290E12F"/>
  <w15:chartTrackingRefBased/>
  <w15:docId w15:val="{6DDA5424-CF38-44C9-A46E-7A7612128C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356"/>
  </w:style>
  <w:style w:type="paragraph" w:styleId="Heading1">
    <w:name w:val="heading 1"/>
    <w:basedOn w:val="Normal"/>
    <w:next w:val="Normal"/>
    <w:link w:val="Heading1Char"/>
    <w:qFormat/>
    <w:rsid w:val="00622A2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22A2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22A2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22A2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22A2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22A2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22A2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22A2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22A2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22A2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622A2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22A2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22A2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22A2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22A2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22A2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22A2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22A2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22A2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22A2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22A2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22A2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22A2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22A2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22A2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22A2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22A2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22A2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22A29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1E17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7763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7631"/>
  </w:style>
  <w:style w:type="paragraph" w:styleId="Footer">
    <w:name w:val="footer"/>
    <w:basedOn w:val="Normal"/>
    <w:link w:val="FooterChar"/>
    <w:uiPriority w:val="99"/>
    <w:unhideWhenUsed/>
    <w:rsid w:val="0067763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7631"/>
  </w:style>
  <w:style w:type="paragraph" w:styleId="Revision">
    <w:name w:val="Revision"/>
    <w:hidden/>
    <w:uiPriority w:val="99"/>
    <w:semiHidden/>
    <w:rsid w:val="00170B43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170B4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70B4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70B4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70B4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70B4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637aa1-7b48-4060-803a-c34c58bc8bfc">
      <Terms xmlns="http://schemas.microsoft.com/office/infopath/2007/PartnerControls"/>
    </lcf76f155ced4ddcb4097134ff3c332f>
    <TaxCatchAll xmlns="be2b0b65-5089-4106-bb34-2edddfc01d42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943E03D21409458C563385EC82CF9D" ma:contentTypeVersion="16" ma:contentTypeDescription="Create a new document." ma:contentTypeScope="" ma:versionID="6c33236aa19c84073bd918ca3cb867e8">
  <xsd:schema xmlns:xsd="http://www.w3.org/2001/XMLSchema" xmlns:xs="http://www.w3.org/2001/XMLSchema" xmlns:p="http://schemas.microsoft.com/office/2006/metadata/properties" xmlns:ns2="89637aa1-7b48-4060-803a-c34c58bc8bfc" xmlns:ns3="be2b0b65-5089-4106-bb34-2edddfc01d42" targetNamespace="http://schemas.microsoft.com/office/2006/metadata/properties" ma:root="true" ma:fieldsID="13775cba076172efd2c52a4c8e34602a" ns2:_="" ns3:_="">
    <xsd:import namespace="89637aa1-7b48-4060-803a-c34c58bc8bfc"/>
    <xsd:import namespace="be2b0b65-5089-4106-bb34-2edddfc01d4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637aa1-7b48-4060-803a-c34c58bc8b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b7c6541b-5fbd-4626-9433-52d72c03e0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b0b65-5089-4106-bb34-2edddfc01d42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0b4e1055-39ed-4ab2-90b8-c0740928b36e}" ma:internalName="TaxCatchAll" ma:readOnly="false" ma:showField="CatchAllData" ma:web="be2b0b65-5089-4106-bb34-2edddfc01d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007FDCC-9E9E-47C9-B8DD-92FA466BBFE6}">
  <ds:schemaRefs>
    <ds:schemaRef ds:uri="89637aa1-7b48-4060-803a-c34c58bc8bfc"/>
    <ds:schemaRef ds:uri="http://purl.org/dc/elements/1.1/"/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schemas.openxmlformats.org/package/2006/metadata/core-properties"/>
    <ds:schemaRef ds:uri="be2b0b65-5089-4106-bb34-2edddfc01d42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E4791528-7281-472C-BCA2-AC3766A838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9637aa1-7b48-4060-803a-c34c58bc8bfc"/>
    <ds:schemaRef ds:uri="be2b0b65-5089-4106-bb34-2edddfc01d4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B2EAA39-3850-4F6D-A31B-B4D103BF47B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2018</Words>
  <Characters>14765</Characters>
  <Application>Microsoft Office Word</Application>
  <DocSecurity>0</DocSecurity>
  <Lines>984</Lines>
  <Paragraphs>419</Paragraphs>
  <ScaleCrop>false</ScaleCrop>
  <Company/>
  <LinksUpToDate>false</LinksUpToDate>
  <CharactersWithSpaces>16364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Stacy Henshall</dc:creator>
  <cp:keywords/>
  <dc:description/>
  <cp:lastModifiedBy>Melanie Clayton</cp:lastModifiedBy>
  <cp:revision>181</cp:revision>
  <dcterms:created xsi:type="dcterms:W3CDTF">2025-09-14T17:35:00Z</dcterms:created>
  <dcterms:modified xsi:type="dcterms:W3CDTF">2025-10-16T10:16:00Z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4c233a80-03a4-42e6-bd55-1d8a66ed101f</vt:lpwstr>
  </property>
  <property fmtid="{D5CDD505-2E9C-101B-9397-08002B2CF9AE}" pid="3" name="ContentTypeId">
    <vt:lpwstr>0x01010004943E03D21409458C563385EC82CF9D</vt:lpwstr>
  </property>
  <property fmtid="{D5CDD505-2E9C-101B-9397-08002B2CF9AE}" pid="4" name="MediaServiceImageTags">
    <vt:lpwstr/>
  </property>
</Properties>
</file>